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26FE1D" w14:textId="77777777" w:rsidR="00CB1968" w:rsidRPr="00E368C1" w:rsidRDefault="00527D01" w:rsidP="00CB1968">
      <w:pPr>
        <w:spacing w:line="360" w:lineRule="auto"/>
        <w:outlineLvl w:val="0"/>
        <w:rPr>
          <w:rFonts w:ascii="Verdana" w:eastAsia="Arial Unicode MS" w:hAnsi="Verdana" w:cs="Times New Roman"/>
          <w:b/>
          <w:color w:val="000000"/>
          <w:sz w:val="24"/>
          <w:szCs w:val="24"/>
          <w:u w:color="000000"/>
          <w:lang w:val="de-AT"/>
        </w:rPr>
      </w:pPr>
      <w:bookmarkStart w:id="0" w:name="_Hlk82343804"/>
      <w:r w:rsidRPr="00E368C1">
        <w:rPr>
          <w:rFonts w:ascii="Verdana" w:eastAsia="Arial Unicode MS" w:hAnsi="Verdana" w:cs="Times New Roman"/>
          <w:b/>
          <w:color w:val="000000"/>
          <w:sz w:val="24"/>
          <w:szCs w:val="24"/>
          <w:u w:color="000000"/>
          <w:lang w:val="de-AT"/>
        </w:rPr>
        <w:t>GS1 Austria im Einsatz gegen Lebensmittelverschwendung</w:t>
      </w:r>
      <w:bookmarkStart w:id="1" w:name="_Hlk82459639"/>
      <w:bookmarkEnd w:id="0"/>
    </w:p>
    <w:p w14:paraId="3CEF7C0C" w14:textId="77777777" w:rsidR="0081481A" w:rsidRPr="00E368C1" w:rsidRDefault="00F128F0" w:rsidP="00CB1968">
      <w:pPr>
        <w:spacing w:line="360" w:lineRule="auto"/>
        <w:outlineLvl w:val="0"/>
        <w:rPr>
          <w:rFonts w:ascii="Verdana" w:eastAsia="Arial Unicode MS" w:hAnsi="Verdana" w:cs="Times New Roman"/>
          <w:b/>
          <w:color w:val="000000"/>
          <w:sz w:val="20"/>
          <w:szCs w:val="20"/>
          <w:u w:color="000000"/>
          <w:lang w:val="de-AT"/>
        </w:rPr>
      </w:pPr>
      <w:r w:rsidRPr="00E368C1">
        <w:rPr>
          <w:rFonts w:ascii="Verdana" w:hAnsi="Verdana" w:cs="Arial"/>
          <w:b/>
          <w:sz w:val="20"/>
          <w:szCs w:val="20"/>
          <w:lang w:val="de-AT"/>
        </w:rPr>
        <w:t>Selbst anpacken und Gutes tun: Diese Gelegenheit nutzten die Mitarbeiter</w:t>
      </w:r>
      <w:r w:rsidR="009E1043" w:rsidRPr="00E368C1">
        <w:rPr>
          <w:rFonts w:ascii="Verdana" w:hAnsi="Verdana" w:cs="Arial"/>
          <w:b/>
          <w:sz w:val="20"/>
          <w:szCs w:val="20"/>
          <w:lang w:val="de-AT"/>
        </w:rPr>
        <w:t>i</w:t>
      </w:r>
      <w:r w:rsidRPr="00E368C1">
        <w:rPr>
          <w:rFonts w:ascii="Verdana" w:hAnsi="Verdana" w:cs="Arial"/>
          <w:b/>
          <w:sz w:val="20"/>
          <w:szCs w:val="20"/>
          <w:lang w:val="de-AT"/>
        </w:rPr>
        <w:t xml:space="preserve">nnen </w:t>
      </w:r>
      <w:r w:rsidR="009E1043" w:rsidRPr="00E368C1">
        <w:rPr>
          <w:rFonts w:ascii="Verdana" w:hAnsi="Verdana" w:cs="Arial"/>
          <w:b/>
          <w:sz w:val="20"/>
          <w:szCs w:val="20"/>
          <w:lang w:val="de-AT"/>
        </w:rPr>
        <w:t xml:space="preserve">und Mitarbeiter </w:t>
      </w:r>
      <w:r w:rsidRPr="00E368C1">
        <w:rPr>
          <w:rFonts w:ascii="Verdana" w:hAnsi="Verdana" w:cs="Arial"/>
          <w:b/>
          <w:sz w:val="20"/>
          <w:szCs w:val="20"/>
          <w:lang w:val="de-AT"/>
        </w:rPr>
        <w:t xml:space="preserve">von GS1 Austria kürzlich bei einer Weihnachtsaktion zur Unterstützung von „Marmelade mit Sinn“, einem Sozialprojekt der Wiener Tafel zur Rettung wertvoller Lebensmittel. </w:t>
      </w:r>
    </w:p>
    <w:bookmarkEnd w:id="1"/>
    <w:p w14:paraId="4A76A636" w14:textId="6BF9CED5" w:rsidR="00043DB9" w:rsidRDefault="007146D5" w:rsidP="00AD43C1">
      <w:pPr>
        <w:spacing w:line="360" w:lineRule="auto"/>
        <w:rPr>
          <w:sz w:val="20"/>
          <w:szCs w:val="20"/>
          <w:lang w:val="de-DE"/>
        </w:rPr>
      </w:pPr>
      <w:r w:rsidRPr="00232B91">
        <w:rPr>
          <w:sz w:val="20"/>
          <w:szCs w:val="20"/>
          <w:lang w:val="de-AT"/>
        </w:rPr>
        <w:t>(Wien,</w:t>
      </w:r>
      <w:r w:rsidR="000B2D57">
        <w:rPr>
          <w:sz w:val="20"/>
          <w:szCs w:val="20"/>
          <w:lang w:val="de-AT"/>
        </w:rPr>
        <w:t xml:space="preserve"> </w:t>
      </w:r>
      <w:r w:rsidR="00E368C1">
        <w:rPr>
          <w:sz w:val="20"/>
          <w:szCs w:val="20"/>
          <w:lang w:val="de-AT"/>
        </w:rPr>
        <w:t>2.</w:t>
      </w:r>
      <w:r w:rsidR="00596BE4">
        <w:rPr>
          <w:sz w:val="20"/>
          <w:szCs w:val="20"/>
          <w:lang w:val="de-AT"/>
        </w:rPr>
        <w:t xml:space="preserve"> </w:t>
      </w:r>
      <w:r w:rsidR="00EA1512">
        <w:rPr>
          <w:sz w:val="20"/>
          <w:szCs w:val="20"/>
          <w:lang w:val="de-AT"/>
        </w:rPr>
        <w:t>Dezember</w:t>
      </w:r>
      <w:r w:rsidR="001B53AB">
        <w:rPr>
          <w:sz w:val="20"/>
          <w:szCs w:val="20"/>
          <w:lang w:val="de-AT"/>
        </w:rPr>
        <w:t xml:space="preserve"> </w:t>
      </w:r>
      <w:r w:rsidR="00652772" w:rsidRPr="00232B91">
        <w:rPr>
          <w:sz w:val="20"/>
          <w:szCs w:val="20"/>
          <w:lang w:val="de-AT"/>
        </w:rPr>
        <w:t>20</w:t>
      </w:r>
      <w:r w:rsidR="00BE349F">
        <w:rPr>
          <w:sz w:val="20"/>
          <w:szCs w:val="20"/>
          <w:lang w:val="de-AT"/>
        </w:rPr>
        <w:t>21</w:t>
      </w:r>
      <w:r w:rsidRPr="00232B91">
        <w:rPr>
          <w:sz w:val="20"/>
          <w:szCs w:val="20"/>
          <w:lang w:val="de-AT"/>
        </w:rPr>
        <w:t>)</w:t>
      </w:r>
      <w:r w:rsidR="00D56439" w:rsidRPr="00232B91">
        <w:rPr>
          <w:sz w:val="20"/>
          <w:szCs w:val="20"/>
          <w:lang w:val="de-AT"/>
        </w:rPr>
        <w:t xml:space="preserve"> –</w:t>
      </w:r>
      <w:r w:rsidR="00B81116">
        <w:rPr>
          <w:sz w:val="20"/>
          <w:szCs w:val="20"/>
          <w:lang w:val="de-DE"/>
        </w:rPr>
        <w:t xml:space="preserve"> </w:t>
      </w:r>
      <w:r w:rsidR="00F128F0">
        <w:rPr>
          <w:sz w:val="20"/>
          <w:szCs w:val="20"/>
          <w:lang w:val="de-DE"/>
        </w:rPr>
        <w:t>Einer besonders sinnerfüllenden Aufgabe widmeten sich die Mitarbeiter</w:t>
      </w:r>
      <w:r w:rsidR="009E1043">
        <w:rPr>
          <w:sz w:val="20"/>
          <w:szCs w:val="20"/>
          <w:lang w:val="de-DE"/>
        </w:rPr>
        <w:t>i</w:t>
      </w:r>
      <w:r w:rsidR="00F128F0">
        <w:rPr>
          <w:sz w:val="20"/>
          <w:szCs w:val="20"/>
          <w:lang w:val="de-DE"/>
        </w:rPr>
        <w:t>nnen</w:t>
      </w:r>
      <w:r w:rsidR="009E1043">
        <w:rPr>
          <w:sz w:val="20"/>
          <w:szCs w:val="20"/>
          <w:lang w:val="de-DE"/>
        </w:rPr>
        <w:t xml:space="preserve"> und Mitarbeiter</w:t>
      </w:r>
      <w:r w:rsidR="00F128F0">
        <w:rPr>
          <w:sz w:val="20"/>
          <w:szCs w:val="20"/>
          <w:lang w:val="de-DE"/>
        </w:rPr>
        <w:t xml:space="preserve"> von GS1 Austria heuer </w:t>
      </w:r>
      <w:r w:rsidR="005F70D6">
        <w:rPr>
          <w:sz w:val="20"/>
          <w:szCs w:val="20"/>
          <w:lang w:val="de-DE"/>
        </w:rPr>
        <w:t>i</w:t>
      </w:r>
      <w:r w:rsidR="00B46337">
        <w:rPr>
          <w:sz w:val="20"/>
          <w:szCs w:val="20"/>
          <w:lang w:val="de-DE"/>
        </w:rPr>
        <w:t xml:space="preserve">m Rahmen der diesjährigen Weihnachtsaktion: So wurde </w:t>
      </w:r>
      <w:r w:rsidR="002414BF">
        <w:rPr>
          <w:sz w:val="20"/>
          <w:szCs w:val="20"/>
          <w:lang w:val="de-DE"/>
        </w:rPr>
        <w:t xml:space="preserve">Mitte November </w:t>
      </w:r>
      <w:r w:rsidR="00367DC7">
        <w:rPr>
          <w:sz w:val="20"/>
          <w:szCs w:val="20"/>
          <w:lang w:val="de-DE"/>
        </w:rPr>
        <w:t xml:space="preserve">je ein halber Arbeitstag pro </w:t>
      </w:r>
      <w:proofErr w:type="spellStart"/>
      <w:r w:rsidR="00367DC7">
        <w:rPr>
          <w:sz w:val="20"/>
          <w:szCs w:val="20"/>
          <w:lang w:val="de-DE"/>
        </w:rPr>
        <w:t>Mitarbeiter</w:t>
      </w:r>
      <w:r w:rsidR="00A67DA0">
        <w:rPr>
          <w:sz w:val="20"/>
          <w:szCs w:val="20"/>
          <w:lang w:val="de-DE"/>
        </w:rPr>
        <w:t>In</w:t>
      </w:r>
      <w:proofErr w:type="spellEnd"/>
      <w:r w:rsidR="00B46337">
        <w:rPr>
          <w:sz w:val="20"/>
          <w:szCs w:val="20"/>
          <w:lang w:val="de-DE"/>
        </w:rPr>
        <w:t xml:space="preserve"> dafür genutzt, um in mehreren Kleingruppen bei der Wiener Tafel am Großgrünmarkt</w:t>
      </w:r>
      <w:r w:rsidR="00B90053">
        <w:rPr>
          <w:sz w:val="20"/>
          <w:szCs w:val="20"/>
          <w:lang w:val="de-DE"/>
        </w:rPr>
        <w:t xml:space="preserve"> </w:t>
      </w:r>
      <w:r w:rsidR="00B46337">
        <w:rPr>
          <w:sz w:val="20"/>
          <w:szCs w:val="20"/>
          <w:lang w:val="de-DE"/>
        </w:rPr>
        <w:t>„Marmelade mit Sinn“ zu produzieren. Dabei handelt es sich um ein mittlerweile bewährtes Sozialprojekt, bei dem noch genussta</w:t>
      </w:r>
      <w:r w:rsidR="00B90053">
        <w:rPr>
          <w:sz w:val="20"/>
          <w:szCs w:val="20"/>
          <w:lang w:val="de-DE"/>
        </w:rPr>
        <w:t>u</w:t>
      </w:r>
      <w:r w:rsidR="00B46337">
        <w:rPr>
          <w:sz w:val="20"/>
          <w:szCs w:val="20"/>
          <w:lang w:val="de-DE"/>
        </w:rPr>
        <w:t xml:space="preserve">gliches Obst vor der Vernichtung gerettet </w:t>
      </w:r>
      <w:r w:rsidR="00B90053">
        <w:rPr>
          <w:sz w:val="20"/>
          <w:szCs w:val="20"/>
          <w:lang w:val="de-DE"/>
        </w:rPr>
        <w:t xml:space="preserve">und zu köstlicher Marmelade verarbeitet wird. </w:t>
      </w:r>
      <w:r w:rsidR="002414BF">
        <w:rPr>
          <w:sz w:val="20"/>
          <w:szCs w:val="20"/>
          <w:lang w:val="de-DE"/>
        </w:rPr>
        <w:t>Obendrein werden m</w:t>
      </w:r>
      <w:r w:rsidR="00B90053">
        <w:rPr>
          <w:sz w:val="20"/>
          <w:szCs w:val="20"/>
          <w:lang w:val="de-DE"/>
        </w:rPr>
        <w:t>it jedem Glas dieser Marmelade Menschen in Armut unterstützt.</w:t>
      </w:r>
      <w:r w:rsidR="00327976">
        <w:rPr>
          <w:sz w:val="20"/>
          <w:szCs w:val="20"/>
          <w:lang w:val="de-DE"/>
        </w:rPr>
        <w:t xml:space="preserve"> Eine Aufgabe, die laut GS1 Austria Geschäftsführer </w:t>
      </w:r>
      <w:r w:rsidR="00F76A68">
        <w:rPr>
          <w:sz w:val="20"/>
          <w:szCs w:val="20"/>
          <w:lang w:val="de-DE"/>
        </w:rPr>
        <w:t xml:space="preserve">Mag. </w:t>
      </w:r>
      <w:r w:rsidR="00327976">
        <w:rPr>
          <w:sz w:val="20"/>
          <w:szCs w:val="20"/>
          <w:lang w:val="de-DE"/>
        </w:rPr>
        <w:t xml:space="preserve">Gregor Herzog </w:t>
      </w:r>
      <w:r w:rsidR="009E1043">
        <w:rPr>
          <w:sz w:val="20"/>
          <w:szCs w:val="20"/>
          <w:lang w:val="de-DE"/>
        </w:rPr>
        <w:t>„</w:t>
      </w:r>
      <w:r w:rsidR="00327976">
        <w:rPr>
          <w:sz w:val="20"/>
          <w:szCs w:val="20"/>
          <w:lang w:val="de-DE"/>
        </w:rPr>
        <w:t>deshalb so gut zu uns passt, da es unser Kerngeschäft ist</w:t>
      </w:r>
      <w:r w:rsidR="002414BF">
        <w:rPr>
          <w:sz w:val="20"/>
          <w:szCs w:val="20"/>
          <w:lang w:val="de-DE"/>
        </w:rPr>
        <w:t>,</w:t>
      </w:r>
      <w:r w:rsidR="00327976">
        <w:rPr>
          <w:sz w:val="20"/>
          <w:szCs w:val="20"/>
          <w:lang w:val="de-DE"/>
        </w:rPr>
        <w:t xml:space="preserve"> für ein effizientes Supply Chain Management </w:t>
      </w:r>
      <w:r w:rsidR="002414BF">
        <w:rPr>
          <w:sz w:val="20"/>
          <w:szCs w:val="20"/>
          <w:lang w:val="de-DE"/>
        </w:rPr>
        <w:t>bei</w:t>
      </w:r>
      <w:r w:rsidR="00327976">
        <w:rPr>
          <w:sz w:val="20"/>
          <w:szCs w:val="20"/>
          <w:lang w:val="de-DE"/>
        </w:rPr>
        <w:t xml:space="preserve"> Lebensmittel</w:t>
      </w:r>
      <w:r w:rsidR="002414BF">
        <w:rPr>
          <w:sz w:val="20"/>
          <w:szCs w:val="20"/>
          <w:lang w:val="de-DE"/>
        </w:rPr>
        <w:t>n</w:t>
      </w:r>
      <w:r w:rsidR="00327976">
        <w:rPr>
          <w:sz w:val="20"/>
          <w:szCs w:val="20"/>
          <w:lang w:val="de-DE"/>
        </w:rPr>
        <w:t xml:space="preserve"> zu sorgen, bei dem es uns auch ein großes Anliegen ist, der</w:t>
      </w:r>
      <w:r w:rsidR="007C21D3">
        <w:rPr>
          <w:sz w:val="20"/>
          <w:szCs w:val="20"/>
          <w:lang w:val="de-DE"/>
        </w:rPr>
        <w:t>en</w:t>
      </w:r>
      <w:r w:rsidR="00327976">
        <w:rPr>
          <w:sz w:val="20"/>
          <w:szCs w:val="20"/>
          <w:lang w:val="de-DE"/>
        </w:rPr>
        <w:t xml:space="preserve"> Verschwendung entgegenzuwirken.</w:t>
      </w:r>
      <w:r w:rsidR="00FF7D6D">
        <w:rPr>
          <w:sz w:val="20"/>
          <w:szCs w:val="20"/>
          <w:lang w:val="de-DE"/>
        </w:rPr>
        <w:t>“</w:t>
      </w:r>
    </w:p>
    <w:p w14:paraId="44D334E4" w14:textId="3476A896" w:rsidR="00527D01" w:rsidRDefault="002414BF" w:rsidP="00527D01">
      <w:pPr>
        <w:spacing w:line="360" w:lineRule="auto"/>
        <w:rPr>
          <w:bCs/>
          <w:sz w:val="20"/>
          <w:szCs w:val="20"/>
          <w:lang w:val="de-DE"/>
        </w:rPr>
      </w:pPr>
      <w:r>
        <w:rPr>
          <w:bCs/>
          <w:sz w:val="20"/>
          <w:szCs w:val="20"/>
          <w:lang w:val="de-DE"/>
        </w:rPr>
        <w:t>Damit haben die Mitarbeiter</w:t>
      </w:r>
      <w:r w:rsidR="009E1043">
        <w:rPr>
          <w:bCs/>
          <w:sz w:val="20"/>
          <w:szCs w:val="20"/>
          <w:lang w:val="de-DE"/>
        </w:rPr>
        <w:t>i</w:t>
      </w:r>
      <w:r>
        <w:rPr>
          <w:bCs/>
          <w:sz w:val="20"/>
          <w:szCs w:val="20"/>
          <w:lang w:val="de-DE"/>
        </w:rPr>
        <w:t>nnen</w:t>
      </w:r>
      <w:r w:rsidR="009E1043">
        <w:rPr>
          <w:bCs/>
          <w:sz w:val="20"/>
          <w:szCs w:val="20"/>
          <w:lang w:val="de-DE"/>
        </w:rPr>
        <w:t xml:space="preserve"> und Mitarbeiter</w:t>
      </w:r>
      <w:r>
        <w:rPr>
          <w:bCs/>
          <w:sz w:val="20"/>
          <w:szCs w:val="20"/>
          <w:lang w:val="de-DE"/>
        </w:rPr>
        <w:t xml:space="preserve"> von GS1 Austria nicht nur kiloweise Obst gerettet, sondern durften sich auch einige wertvolle Tipps rund ums Marmelade einkochen von der Profiköchin der Wiener Tafel, Petra Gruber</w:t>
      </w:r>
      <w:r w:rsidR="007C21D3">
        <w:rPr>
          <w:bCs/>
          <w:sz w:val="20"/>
          <w:szCs w:val="20"/>
          <w:lang w:val="de-DE"/>
        </w:rPr>
        <w:t>,</w:t>
      </w:r>
      <w:r>
        <w:rPr>
          <w:bCs/>
          <w:sz w:val="20"/>
          <w:szCs w:val="20"/>
          <w:lang w:val="de-DE"/>
        </w:rPr>
        <w:t xml:space="preserve"> mitnehmen. So haben sie zum Beispiel erfahren, dass es – wie oft in traditionellen Rezepten empfohlen – nicht unbedingt ratsam ist, die fertige M</w:t>
      </w:r>
      <w:r w:rsidR="007C21D3">
        <w:rPr>
          <w:bCs/>
          <w:sz w:val="20"/>
          <w:szCs w:val="20"/>
          <w:lang w:val="de-DE"/>
        </w:rPr>
        <w:t>a</w:t>
      </w:r>
      <w:r>
        <w:rPr>
          <w:bCs/>
          <w:sz w:val="20"/>
          <w:szCs w:val="20"/>
          <w:lang w:val="de-DE"/>
        </w:rPr>
        <w:t>rmelade auf den Kopf zu stellen, da dies zu Schimmelbildung am Deckel führen kann.</w:t>
      </w:r>
      <w:r w:rsidR="007C21D3">
        <w:rPr>
          <w:bCs/>
          <w:sz w:val="20"/>
          <w:szCs w:val="20"/>
          <w:lang w:val="de-DE"/>
        </w:rPr>
        <w:t xml:space="preserve"> Eine Führung hinter die Kulissen der Wiener Tafel rundete den „sinnvollen“ Einsatz der GS1 Mitarbeiter</w:t>
      </w:r>
      <w:r w:rsidR="00F76A68">
        <w:rPr>
          <w:bCs/>
          <w:sz w:val="20"/>
          <w:szCs w:val="20"/>
          <w:lang w:val="de-DE"/>
        </w:rPr>
        <w:t>i</w:t>
      </w:r>
      <w:r w:rsidR="00F128F0">
        <w:rPr>
          <w:bCs/>
          <w:sz w:val="20"/>
          <w:szCs w:val="20"/>
          <w:lang w:val="de-DE"/>
        </w:rPr>
        <w:t>nnen</w:t>
      </w:r>
      <w:r w:rsidR="00F76A68">
        <w:rPr>
          <w:bCs/>
          <w:sz w:val="20"/>
          <w:szCs w:val="20"/>
          <w:lang w:val="de-DE"/>
        </w:rPr>
        <w:t xml:space="preserve"> und Mitarbeiter</w:t>
      </w:r>
      <w:r w:rsidR="007C21D3">
        <w:rPr>
          <w:bCs/>
          <w:sz w:val="20"/>
          <w:szCs w:val="20"/>
          <w:lang w:val="de-DE"/>
        </w:rPr>
        <w:t xml:space="preserve"> ab und sorgte bei jedem Einzelnen für ein gestärktes Bewusstsein für den Wert von Lebensmitteln.</w:t>
      </w:r>
    </w:p>
    <w:p w14:paraId="75A0EF68" w14:textId="77777777" w:rsidR="0042015E" w:rsidRDefault="0042015E" w:rsidP="0042015E">
      <w:pPr>
        <w:pStyle w:val="text-center"/>
        <w:spacing w:line="360" w:lineRule="auto"/>
        <w:rPr>
          <w:rFonts w:asciiTheme="minorHAnsi" w:hAnsiTheme="minorHAnsi" w:cs="Arial"/>
          <w:sz w:val="20"/>
          <w:szCs w:val="20"/>
        </w:rPr>
      </w:pPr>
      <w:r>
        <w:rPr>
          <w:rFonts w:asciiTheme="minorHAnsi" w:hAnsiTheme="minorHAnsi" w:cs="Arial"/>
          <w:b/>
          <w:sz w:val="20"/>
          <w:szCs w:val="20"/>
        </w:rPr>
        <w:t>Ü</w:t>
      </w:r>
      <w:r w:rsidRPr="00556967">
        <w:rPr>
          <w:rFonts w:asciiTheme="minorHAnsi" w:hAnsiTheme="minorHAnsi" w:cs="Arial"/>
          <w:b/>
          <w:sz w:val="20"/>
          <w:szCs w:val="20"/>
        </w:rPr>
        <w:t xml:space="preserve">ber </w:t>
      </w:r>
      <w:r>
        <w:rPr>
          <w:rFonts w:asciiTheme="minorHAnsi" w:hAnsiTheme="minorHAnsi" w:cs="Arial"/>
          <w:b/>
          <w:sz w:val="20"/>
          <w:szCs w:val="20"/>
        </w:rPr>
        <w:t>die Wiener Tafel</w:t>
      </w:r>
      <w:r>
        <w:rPr>
          <w:rFonts w:asciiTheme="minorHAnsi" w:hAnsiTheme="minorHAnsi" w:cs="Arial"/>
          <w:b/>
          <w:sz w:val="20"/>
          <w:szCs w:val="20"/>
        </w:rPr>
        <w:br/>
      </w:r>
      <w:r w:rsidRPr="00684482">
        <w:rPr>
          <w:rFonts w:asciiTheme="minorHAnsi" w:eastAsiaTheme="minorEastAsia" w:hAnsiTheme="minorHAnsi" w:cs="Arial"/>
          <w:sz w:val="20"/>
          <w:szCs w:val="20"/>
          <w:lang w:eastAsia="en-US"/>
        </w:rPr>
        <w:t xml:space="preserve">Die Wiener Tafel ist ein unabhängiger Sozial- und Umweltverein und rettet bis zu vier Tonnen Lebensmittel pro Tag vor dem Müll. Mit den wertvollen Warenspenden von Handel, Industrie und Landwirtschaft konnten im Jahr 2020 </w:t>
      </w:r>
      <w:r w:rsidR="009E1043">
        <w:rPr>
          <w:rFonts w:asciiTheme="minorHAnsi" w:eastAsiaTheme="minorEastAsia" w:hAnsiTheme="minorHAnsi" w:cs="Arial"/>
          <w:sz w:val="20"/>
          <w:szCs w:val="20"/>
          <w:lang w:eastAsia="en-US"/>
        </w:rPr>
        <w:t xml:space="preserve">insgesamt </w:t>
      </w:r>
      <w:r w:rsidRPr="00684482">
        <w:rPr>
          <w:rFonts w:asciiTheme="minorHAnsi" w:eastAsiaTheme="minorEastAsia" w:hAnsiTheme="minorHAnsi" w:cs="Arial"/>
          <w:sz w:val="20"/>
          <w:szCs w:val="20"/>
          <w:lang w:eastAsia="en-US"/>
        </w:rPr>
        <w:t>567.000 Kilogramm Lebensmittel vor dem Müll gerettet und 16.000 armutsbetroffene Menschen in rund 90 Sozialeinrichtungen in Wien versorgt werden. Ein multiprofessionelles Team von 20 Mitarbeiterinnen wird von 285 Ehrenamtlichen unterstützt. Die Wiener Tafel lebt die Prinzipien der Nachhaltigkeit und Ressourcenschonung ebenso wie jene der Wirtschaftlichkeit und der sozialen Verantwortung.</w:t>
      </w:r>
      <w:r>
        <w:rPr>
          <w:rFonts w:asciiTheme="minorHAnsi" w:hAnsiTheme="minorHAnsi" w:cs="Arial"/>
          <w:sz w:val="20"/>
          <w:szCs w:val="20"/>
          <w:lang w:val="de-DE"/>
        </w:rPr>
        <w:br/>
      </w:r>
      <w:hyperlink r:id="rId8" w:history="1">
        <w:r w:rsidRPr="0060080E">
          <w:rPr>
            <w:rStyle w:val="Hyperlink"/>
            <w:rFonts w:asciiTheme="minorHAnsi" w:hAnsiTheme="minorHAnsi" w:cs="Arial"/>
            <w:sz w:val="20"/>
            <w:szCs w:val="20"/>
          </w:rPr>
          <w:t>www.wienertafel.at</w:t>
        </w:r>
      </w:hyperlink>
    </w:p>
    <w:p w14:paraId="3A0D6E27" w14:textId="77777777" w:rsidR="0042015E" w:rsidRPr="00D00EB3" w:rsidRDefault="0042015E" w:rsidP="0042015E">
      <w:pPr>
        <w:rPr>
          <w:rFonts w:cs="Arial"/>
          <w:b/>
          <w:iCs/>
          <w:sz w:val="20"/>
          <w:szCs w:val="20"/>
          <w:lang w:val="de-AT"/>
        </w:rPr>
      </w:pPr>
    </w:p>
    <w:p w14:paraId="3047B44C" w14:textId="77777777" w:rsidR="0042015E" w:rsidRDefault="0042015E" w:rsidP="0042015E">
      <w:pPr>
        <w:spacing w:line="360" w:lineRule="auto"/>
        <w:rPr>
          <w:rFonts w:cs="Arial"/>
          <w:sz w:val="20"/>
          <w:szCs w:val="20"/>
          <w:lang w:val="de-AT"/>
        </w:rPr>
      </w:pPr>
      <w:r>
        <w:rPr>
          <w:rFonts w:cs="Arial"/>
          <w:b/>
          <w:sz w:val="20"/>
          <w:szCs w:val="20"/>
          <w:lang w:val="de-AT"/>
        </w:rPr>
        <w:lastRenderedPageBreak/>
        <w:t>Über GS1 Austria</w:t>
      </w:r>
      <w:r>
        <w:rPr>
          <w:rFonts w:cs="Arial"/>
          <w:b/>
          <w:sz w:val="20"/>
          <w:szCs w:val="20"/>
          <w:lang w:val="de-AT"/>
        </w:rPr>
        <w:br/>
      </w:r>
      <w:r>
        <w:rPr>
          <w:rFonts w:cs="Arial"/>
          <w:sz w:val="20"/>
          <w:szCs w:val="20"/>
          <w:lang w:val="de-AT"/>
        </w:rPr>
        <w:t xml:space="preserve">GS1 Austria stellt ein weltweit eindeutiges Identifikationssystem für Standorte, Artikel, Versandeinheiten usw. zur Verfügung. Das GS1 System ist Grundlage für den elektronischen Geschäftsdatenaustausch und die Standardisierung von Nachrichten und Geschäftsprozessen zwischen Unternehmen. </w:t>
      </w:r>
    </w:p>
    <w:p w14:paraId="49DC9130" w14:textId="77777777" w:rsidR="0042015E" w:rsidRDefault="0042015E" w:rsidP="0042015E">
      <w:pPr>
        <w:widowControl w:val="0"/>
        <w:autoSpaceDE w:val="0"/>
        <w:autoSpaceDN w:val="0"/>
        <w:adjustRightInd w:val="0"/>
        <w:spacing w:line="360" w:lineRule="auto"/>
        <w:rPr>
          <w:rFonts w:cs="Arial"/>
          <w:sz w:val="20"/>
          <w:szCs w:val="20"/>
          <w:lang w:val="de-AT"/>
        </w:rPr>
      </w:pPr>
      <w:r>
        <w:rPr>
          <w:rFonts w:cs="Arial"/>
          <w:sz w:val="20"/>
          <w:szCs w:val="20"/>
          <w:lang w:val="de-AT"/>
        </w:rPr>
        <w:t>GS1 Austria verbindet den Warenfluss mit dem Informationsfluss. Geschäftsprozesse werden so schneller, günstiger und sicherer. Weltweit hat GS1 in über 150 Ländern knapp 2 Mio. Mitglieder. Mehr als 5 Mrd. Strichcodes werden jeden Tag gescannt. GS1 Austria besteht seit 1977 und ist eine neutrale Non-Profit-Organisation.</w:t>
      </w:r>
    </w:p>
    <w:bookmarkStart w:id="2" w:name="_Hlk56696339"/>
    <w:p w14:paraId="715E74E4" w14:textId="5EEFE766" w:rsidR="0042015E" w:rsidRPr="00F76A68" w:rsidRDefault="00E368C1" w:rsidP="00023C80">
      <w:pPr>
        <w:rPr>
          <w:lang w:val="de-AT"/>
        </w:rPr>
      </w:pPr>
      <w:r>
        <w:fldChar w:fldCharType="begin"/>
      </w:r>
      <w:r w:rsidRPr="00F76A68">
        <w:rPr>
          <w:lang w:val="de-AT"/>
        </w:rPr>
        <w:instrText xml:space="preserve"> HYPERLINK "http://www.gs1.at" </w:instrText>
      </w:r>
      <w:r>
        <w:fldChar w:fldCharType="separate"/>
      </w:r>
      <w:r w:rsidRPr="00F76A68">
        <w:rPr>
          <w:rStyle w:val="Hyperlink"/>
          <w:lang w:val="de-AT"/>
        </w:rPr>
        <w:t>www.gs1.at</w:t>
      </w:r>
      <w:r>
        <w:fldChar w:fldCharType="end"/>
      </w:r>
    </w:p>
    <w:p w14:paraId="38868B20" w14:textId="77777777" w:rsidR="00E368C1" w:rsidRDefault="00E368C1" w:rsidP="00023C80">
      <w:pPr>
        <w:rPr>
          <w:rFonts w:cs="Arial"/>
          <w:b/>
          <w:iCs/>
          <w:sz w:val="20"/>
          <w:szCs w:val="20"/>
          <w:lang w:val="de-AT"/>
        </w:rPr>
      </w:pPr>
    </w:p>
    <w:p w14:paraId="4FB73ED8" w14:textId="18CBF541" w:rsidR="00023C80" w:rsidRDefault="00023C80" w:rsidP="00023C80">
      <w:pPr>
        <w:rPr>
          <w:rFonts w:cs="Arial"/>
          <w:b/>
          <w:iCs/>
          <w:sz w:val="20"/>
          <w:szCs w:val="20"/>
          <w:lang w:val="de-AT"/>
        </w:rPr>
      </w:pPr>
      <w:r>
        <w:rPr>
          <w:rFonts w:cs="Arial"/>
          <w:b/>
          <w:iCs/>
          <w:sz w:val="20"/>
          <w:szCs w:val="20"/>
          <w:lang w:val="de-AT"/>
        </w:rPr>
        <w:t>Fotomaterial</w:t>
      </w:r>
      <w:r w:rsidR="00F76A68">
        <w:rPr>
          <w:rFonts w:cs="Arial"/>
          <w:b/>
          <w:iCs/>
          <w:sz w:val="20"/>
          <w:szCs w:val="20"/>
          <w:lang w:val="de-AT"/>
        </w:rPr>
        <w:t xml:space="preserve"> </w:t>
      </w:r>
    </w:p>
    <w:p w14:paraId="43F2D396" w14:textId="40F253FC" w:rsidR="00023C80" w:rsidRPr="00F76A68" w:rsidRDefault="006B0D48" w:rsidP="006B0D48">
      <w:pPr>
        <w:spacing w:line="360" w:lineRule="auto"/>
        <w:rPr>
          <w:rFonts w:cs="Arial"/>
          <w:sz w:val="20"/>
          <w:szCs w:val="20"/>
          <w:highlight w:val="yellow"/>
          <w:lang w:val="de-AT"/>
        </w:rPr>
      </w:pPr>
      <w:r w:rsidRPr="00F76A68">
        <w:rPr>
          <w:rFonts w:cs="Arial"/>
          <w:sz w:val="20"/>
          <w:szCs w:val="20"/>
          <w:lang w:val="de-AT"/>
        </w:rPr>
        <w:t xml:space="preserve">Bilddownload </w:t>
      </w:r>
      <w:r w:rsidR="000C21F2">
        <w:fldChar w:fldCharType="begin"/>
      </w:r>
      <w:r w:rsidR="00506029" w:rsidRPr="00506029">
        <w:rPr>
          <w:lang w:val="de-AT"/>
        </w:rPr>
        <w:instrText>HYPERLINK "https://www.gs1.at/downloads/bilder-pressemitteilung-gs1-austria-weihnachtsaktion-2021"</w:instrText>
      </w:r>
      <w:r w:rsidR="000C21F2">
        <w:fldChar w:fldCharType="separate"/>
      </w:r>
      <w:r w:rsidRPr="001729E7">
        <w:rPr>
          <w:rStyle w:val="Hyperlink"/>
          <w:rFonts w:cs="Arial"/>
          <w:sz w:val="20"/>
          <w:szCs w:val="20"/>
          <w:lang w:val="de-AT"/>
        </w:rPr>
        <w:t>hier</w:t>
      </w:r>
      <w:r w:rsidR="000C21F2">
        <w:rPr>
          <w:rStyle w:val="Hyperlink"/>
          <w:rFonts w:cs="Arial"/>
          <w:sz w:val="20"/>
          <w:szCs w:val="20"/>
          <w:lang w:val="de-AT"/>
        </w:rPr>
        <w:fldChar w:fldCharType="end"/>
      </w:r>
      <w:bookmarkStart w:id="3" w:name="_GoBack"/>
      <w:bookmarkEnd w:id="3"/>
      <w:r w:rsidR="00F76A68" w:rsidRPr="00F76A68">
        <w:rPr>
          <w:rFonts w:cs="Arial"/>
          <w:sz w:val="20"/>
          <w:szCs w:val="20"/>
          <w:lang w:val="de-AT"/>
        </w:rPr>
        <w:t>, alle © GS1 Austria</w:t>
      </w:r>
    </w:p>
    <w:p w14:paraId="55AC09A4" w14:textId="77777777" w:rsidR="007B158E" w:rsidRPr="00F76A68" w:rsidRDefault="007B158E" w:rsidP="006B0D48">
      <w:pPr>
        <w:spacing w:line="360" w:lineRule="auto"/>
        <w:rPr>
          <w:rFonts w:cs="Arial"/>
          <w:sz w:val="20"/>
          <w:szCs w:val="20"/>
          <w:highlight w:val="yellow"/>
          <w:lang w:val="de-AT"/>
        </w:rPr>
      </w:pPr>
      <w:r>
        <w:rPr>
          <w:noProof/>
          <w:sz w:val="20"/>
          <w:szCs w:val="20"/>
          <w:lang w:val="de-DE"/>
        </w:rPr>
        <w:drawing>
          <wp:anchor distT="0" distB="0" distL="114300" distR="114300" simplePos="0" relativeHeight="251659264" behindDoc="0" locked="0" layoutInCell="1" allowOverlap="1" wp14:anchorId="520989D6" wp14:editId="52F9ADA8">
            <wp:simplePos x="0" y="0"/>
            <wp:positionH relativeFrom="margin">
              <wp:align>left</wp:align>
            </wp:positionH>
            <wp:positionV relativeFrom="paragraph">
              <wp:posOffset>40550</wp:posOffset>
            </wp:positionV>
            <wp:extent cx="2480651" cy="1860550"/>
            <wp:effectExtent l="0" t="0" r="0" b="635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11115_100928.jpg"/>
                    <pic:cNvPicPr/>
                  </pic:nvPicPr>
                  <pic:blipFill>
                    <a:blip r:embed="rId9"/>
                    <a:stretch>
                      <a:fillRect/>
                    </a:stretch>
                  </pic:blipFill>
                  <pic:spPr>
                    <a:xfrm>
                      <a:off x="0" y="0"/>
                      <a:ext cx="2484406" cy="1863366"/>
                    </a:xfrm>
                    <a:prstGeom prst="rect">
                      <a:avLst/>
                    </a:prstGeom>
                  </pic:spPr>
                </pic:pic>
              </a:graphicData>
            </a:graphic>
            <wp14:sizeRelH relativeFrom="page">
              <wp14:pctWidth>0</wp14:pctWidth>
            </wp14:sizeRelH>
            <wp14:sizeRelV relativeFrom="page">
              <wp14:pctHeight>0</wp14:pctHeight>
            </wp14:sizeRelV>
          </wp:anchor>
        </w:drawing>
      </w:r>
    </w:p>
    <w:p w14:paraId="43FAC4D9" w14:textId="77777777" w:rsidR="007B158E" w:rsidRPr="00F76A68" w:rsidRDefault="007B158E" w:rsidP="006B0D48">
      <w:pPr>
        <w:spacing w:line="360" w:lineRule="auto"/>
        <w:rPr>
          <w:rFonts w:cs="Arial"/>
          <w:sz w:val="20"/>
          <w:szCs w:val="20"/>
          <w:highlight w:val="yellow"/>
          <w:lang w:val="de-AT"/>
        </w:rPr>
      </w:pPr>
    </w:p>
    <w:p w14:paraId="065EA4BC" w14:textId="77777777" w:rsidR="007B158E" w:rsidRPr="00F76A68" w:rsidRDefault="007B158E" w:rsidP="006B0D48">
      <w:pPr>
        <w:spacing w:line="360" w:lineRule="auto"/>
        <w:rPr>
          <w:rFonts w:cs="Arial"/>
          <w:sz w:val="20"/>
          <w:szCs w:val="20"/>
          <w:highlight w:val="yellow"/>
          <w:lang w:val="de-AT"/>
        </w:rPr>
      </w:pPr>
    </w:p>
    <w:p w14:paraId="77E262FC" w14:textId="77777777" w:rsidR="0042015E" w:rsidRPr="00F76A68" w:rsidRDefault="0042015E" w:rsidP="006B0D48">
      <w:pPr>
        <w:spacing w:line="360" w:lineRule="auto"/>
        <w:rPr>
          <w:rFonts w:cs="Arial"/>
          <w:sz w:val="20"/>
          <w:szCs w:val="20"/>
          <w:highlight w:val="yellow"/>
          <w:lang w:val="de-AT"/>
        </w:rPr>
      </w:pPr>
    </w:p>
    <w:p w14:paraId="42FC6192" w14:textId="77777777" w:rsidR="0042015E" w:rsidRPr="00F76A68" w:rsidRDefault="0042015E" w:rsidP="006B0D48">
      <w:pPr>
        <w:spacing w:line="360" w:lineRule="auto"/>
        <w:rPr>
          <w:rFonts w:cs="Arial"/>
          <w:sz w:val="20"/>
          <w:szCs w:val="20"/>
          <w:highlight w:val="yellow"/>
          <w:lang w:val="de-AT"/>
        </w:rPr>
      </w:pPr>
    </w:p>
    <w:p w14:paraId="3FA7E888" w14:textId="1855FB44" w:rsidR="00E368C1" w:rsidRPr="004F1A69" w:rsidRDefault="00E368C1" w:rsidP="002E2B0F">
      <w:pPr>
        <w:spacing w:line="360" w:lineRule="auto"/>
        <w:rPr>
          <w:bCs/>
          <w:iCs/>
          <w:sz w:val="18"/>
          <w:szCs w:val="18"/>
          <w:lang w:val="de-AT"/>
        </w:rPr>
      </w:pPr>
    </w:p>
    <w:p w14:paraId="697DC0C9" w14:textId="756F088C" w:rsidR="006B0D48" w:rsidRPr="007B158E" w:rsidRDefault="007B158E" w:rsidP="002E2B0F">
      <w:pPr>
        <w:spacing w:line="360" w:lineRule="auto"/>
        <w:rPr>
          <w:bCs/>
          <w:i/>
          <w:sz w:val="18"/>
          <w:szCs w:val="18"/>
          <w:lang w:val="de-DE"/>
        </w:rPr>
      </w:pPr>
      <w:r w:rsidRPr="007B158E">
        <w:rPr>
          <w:noProof/>
          <w:sz w:val="18"/>
          <w:szCs w:val="18"/>
          <w:lang w:val="de-DE"/>
        </w:rPr>
        <w:drawing>
          <wp:anchor distT="0" distB="0" distL="114300" distR="114300" simplePos="0" relativeHeight="251658240" behindDoc="0" locked="0" layoutInCell="1" allowOverlap="1" wp14:anchorId="4F87FAD8" wp14:editId="12FAEE81">
            <wp:simplePos x="0" y="0"/>
            <wp:positionH relativeFrom="margin">
              <wp:posOffset>57150</wp:posOffset>
            </wp:positionH>
            <wp:positionV relativeFrom="paragraph">
              <wp:posOffset>555625</wp:posOffset>
            </wp:positionV>
            <wp:extent cx="2997102" cy="2247900"/>
            <wp:effectExtent l="0" t="0" r="0" b="0"/>
            <wp:wrapTopAndBottom/>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11117_111402.jpg"/>
                    <pic:cNvPicPr/>
                  </pic:nvPicPr>
                  <pic:blipFill>
                    <a:blip r:embed="rId10"/>
                    <a:stretch>
                      <a:fillRect/>
                    </a:stretch>
                  </pic:blipFill>
                  <pic:spPr>
                    <a:xfrm>
                      <a:off x="0" y="0"/>
                      <a:ext cx="2997102" cy="2247900"/>
                    </a:xfrm>
                    <a:prstGeom prst="rect">
                      <a:avLst/>
                    </a:prstGeom>
                  </pic:spPr>
                </pic:pic>
              </a:graphicData>
            </a:graphic>
            <wp14:sizeRelH relativeFrom="page">
              <wp14:pctWidth>0</wp14:pctWidth>
            </wp14:sizeRelH>
            <wp14:sizeRelV relativeFrom="page">
              <wp14:pctHeight>0</wp14:pctHeight>
            </wp14:sizeRelV>
          </wp:anchor>
        </w:drawing>
      </w:r>
      <w:r w:rsidR="0042015E" w:rsidRPr="007B158E">
        <w:rPr>
          <w:bCs/>
          <w:i/>
          <w:sz w:val="18"/>
          <w:szCs w:val="18"/>
          <w:lang w:val="de-DE"/>
        </w:rPr>
        <w:t xml:space="preserve">GS1 Austria Geschäftsführer Gregor Herzog (Mitte) und seine </w:t>
      </w:r>
      <w:r w:rsidR="009E1043">
        <w:rPr>
          <w:bCs/>
          <w:i/>
          <w:sz w:val="18"/>
          <w:szCs w:val="18"/>
          <w:lang w:val="de-DE"/>
        </w:rPr>
        <w:t>Kolleginnen</w:t>
      </w:r>
      <w:r w:rsidR="00367DC7">
        <w:rPr>
          <w:bCs/>
          <w:i/>
          <w:sz w:val="18"/>
          <w:szCs w:val="18"/>
          <w:lang w:val="de-DE"/>
        </w:rPr>
        <w:t xml:space="preserve"> und Kollegen</w:t>
      </w:r>
      <w:r w:rsidR="009E1043">
        <w:rPr>
          <w:bCs/>
          <w:i/>
          <w:sz w:val="18"/>
          <w:szCs w:val="18"/>
          <w:lang w:val="de-DE"/>
        </w:rPr>
        <w:t xml:space="preserve"> </w:t>
      </w:r>
      <w:r w:rsidR="0042015E" w:rsidRPr="007B158E">
        <w:rPr>
          <w:bCs/>
          <w:i/>
          <w:sz w:val="18"/>
          <w:szCs w:val="18"/>
          <w:lang w:val="de-DE"/>
        </w:rPr>
        <w:t>wollen mit dieser Aktion ein Zeichen gegen die Lebensmittelverschwendung setzen.</w:t>
      </w:r>
    </w:p>
    <w:p w14:paraId="641552D9" w14:textId="4867FEF1" w:rsidR="007B158E" w:rsidRDefault="00F76A68" w:rsidP="006B0D48">
      <w:pPr>
        <w:widowControl w:val="0"/>
        <w:autoSpaceDE w:val="0"/>
        <w:autoSpaceDN w:val="0"/>
        <w:adjustRightInd w:val="0"/>
        <w:spacing w:line="360" w:lineRule="auto"/>
        <w:rPr>
          <w:rFonts w:cs="Arial"/>
          <w:i/>
          <w:sz w:val="18"/>
          <w:szCs w:val="18"/>
          <w:lang w:val="de-DE"/>
        </w:rPr>
      </w:pPr>
      <w:r>
        <w:rPr>
          <w:rFonts w:cs="Arial"/>
          <w:i/>
          <w:sz w:val="18"/>
          <w:szCs w:val="18"/>
          <w:lang w:val="de-DE"/>
        </w:rPr>
        <w:br/>
      </w:r>
      <w:r w:rsidR="007B158E">
        <w:rPr>
          <w:rFonts w:cs="Arial"/>
          <w:i/>
          <w:sz w:val="18"/>
          <w:szCs w:val="18"/>
          <w:lang w:val="de-DE"/>
        </w:rPr>
        <w:t>Gemeinsam mit Petra Gruber, Profiköchin bei der Wiener Tafel (</w:t>
      </w:r>
      <w:r>
        <w:rPr>
          <w:rFonts w:cs="Arial"/>
          <w:i/>
          <w:sz w:val="18"/>
          <w:szCs w:val="18"/>
          <w:lang w:val="de-DE"/>
        </w:rPr>
        <w:t>zweite</w:t>
      </w:r>
      <w:r w:rsidR="007B158E">
        <w:rPr>
          <w:rFonts w:cs="Arial"/>
          <w:i/>
          <w:sz w:val="18"/>
          <w:szCs w:val="18"/>
          <w:lang w:val="de-DE"/>
        </w:rPr>
        <w:t xml:space="preserve"> von links)</w:t>
      </w:r>
      <w:r w:rsidR="00155204">
        <w:rPr>
          <w:rFonts w:cs="Arial"/>
          <w:i/>
          <w:sz w:val="18"/>
          <w:szCs w:val="18"/>
          <w:lang w:val="de-DE"/>
        </w:rPr>
        <w:t>,</w:t>
      </w:r>
      <w:r w:rsidR="007B158E">
        <w:rPr>
          <w:rFonts w:cs="Arial"/>
          <w:i/>
          <w:sz w:val="18"/>
          <w:szCs w:val="18"/>
          <w:lang w:val="de-DE"/>
        </w:rPr>
        <w:t xml:space="preserve"> durften die GS1 </w:t>
      </w:r>
      <w:r w:rsidR="007D402E">
        <w:rPr>
          <w:rFonts w:cs="Arial"/>
          <w:i/>
          <w:sz w:val="18"/>
          <w:szCs w:val="18"/>
          <w:lang w:val="de-DE"/>
        </w:rPr>
        <w:t xml:space="preserve">Austria </w:t>
      </w:r>
      <w:r w:rsidR="007B158E">
        <w:rPr>
          <w:rFonts w:cs="Arial"/>
          <w:i/>
          <w:sz w:val="18"/>
          <w:szCs w:val="18"/>
          <w:lang w:val="de-DE"/>
        </w:rPr>
        <w:t>Mitarbeite</w:t>
      </w:r>
      <w:r w:rsidR="00155204">
        <w:rPr>
          <w:rFonts w:cs="Arial"/>
          <w:i/>
          <w:sz w:val="18"/>
          <w:szCs w:val="18"/>
          <w:lang w:val="de-DE"/>
        </w:rPr>
        <w:t>r</w:t>
      </w:r>
      <w:r w:rsidR="009E1043">
        <w:rPr>
          <w:rFonts w:cs="Arial"/>
          <w:i/>
          <w:sz w:val="18"/>
          <w:szCs w:val="18"/>
          <w:lang w:val="de-DE"/>
        </w:rPr>
        <w:t>i</w:t>
      </w:r>
      <w:r w:rsidR="007B158E">
        <w:rPr>
          <w:rFonts w:cs="Arial"/>
          <w:i/>
          <w:sz w:val="18"/>
          <w:szCs w:val="18"/>
          <w:lang w:val="de-DE"/>
        </w:rPr>
        <w:t xml:space="preserve">nnen </w:t>
      </w:r>
      <w:r w:rsidR="009E1043">
        <w:rPr>
          <w:rFonts w:cs="Arial"/>
          <w:i/>
          <w:sz w:val="18"/>
          <w:szCs w:val="18"/>
          <w:lang w:val="de-DE"/>
        </w:rPr>
        <w:t xml:space="preserve">und Mitarbeiter </w:t>
      </w:r>
      <w:r w:rsidR="007B158E">
        <w:rPr>
          <w:rFonts w:cs="Arial"/>
          <w:i/>
          <w:sz w:val="18"/>
          <w:szCs w:val="18"/>
          <w:lang w:val="de-DE"/>
        </w:rPr>
        <w:t>nicht nur Gutes tun, sondern obendrein einiges übers Marmelade einkochen erfahren.</w:t>
      </w:r>
    </w:p>
    <w:p w14:paraId="2118454C" w14:textId="668933C7" w:rsidR="007B158E" w:rsidRDefault="000769F5" w:rsidP="006B0D48">
      <w:pPr>
        <w:widowControl w:val="0"/>
        <w:autoSpaceDE w:val="0"/>
        <w:autoSpaceDN w:val="0"/>
        <w:adjustRightInd w:val="0"/>
        <w:spacing w:line="360" w:lineRule="auto"/>
        <w:rPr>
          <w:rFonts w:cs="Arial"/>
          <w:i/>
          <w:sz w:val="18"/>
          <w:szCs w:val="18"/>
          <w:lang w:val="de-DE"/>
        </w:rPr>
      </w:pPr>
      <w:r>
        <w:rPr>
          <w:noProof/>
        </w:rPr>
        <w:lastRenderedPageBreak/>
        <w:drawing>
          <wp:inline distT="0" distB="0" distL="0" distR="0" wp14:anchorId="4203601E" wp14:editId="4C22FDDA">
            <wp:extent cx="3273039" cy="2455821"/>
            <wp:effectExtent l="0" t="0" r="3810" b="1905"/>
            <wp:docPr id="3" name="Grafik 3" descr="Ein Bild, das verschieden, Gruppe, Haufen,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verschieden, Gruppe, Haufen, mehrere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5065" cy="2457341"/>
                    </a:xfrm>
                    <a:prstGeom prst="rect">
                      <a:avLst/>
                    </a:prstGeom>
                    <a:noFill/>
                    <a:ln>
                      <a:noFill/>
                    </a:ln>
                  </pic:spPr>
                </pic:pic>
              </a:graphicData>
            </a:graphic>
          </wp:inline>
        </w:drawing>
      </w:r>
    </w:p>
    <w:p w14:paraId="3D6F6E44" w14:textId="1C3759BE" w:rsidR="006B0D48" w:rsidRPr="00021A8B" w:rsidRDefault="007B158E" w:rsidP="006B0D48">
      <w:pPr>
        <w:widowControl w:val="0"/>
        <w:autoSpaceDE w:val="0"/>
        <w:autoSpaceDN w:val="0"/>
        <w:adjustRightInd w:val="0"/>
        <w:spacing w:line="360" w:lineRule="auto"/>
        <w:rPr>
          <w:rFonts w:cs="Arial"/>
          <w:b/>
          <w:sz w:val="18"/>
          <w:szCs w:val="18"/>
          <w:lang w:val="de-AT"/>
        </w:rPr>
      </w:pPr>
      <w:r>
        <w:rPr>
          <w:rFonts w:cs="Arial"/>
          <w:i/>
          <w:sz w:val="18"/>
          <w:szCs w:val="18"/>
          <w:lang w:val="de-DE"/>
        </w:rPr>
        <w:t>Der Output der Aktion: Mit mehr als 160 Gläsern Marmelade wurde kiloweise gutes Obst vor der Vernichtung gerettet</w:t>
      </w:r>
      <w:r w:rsidR="009E1043">
        <w:rPr>
          <w:rFonts w:cs="Arial"/>
          <w:i/>
          <w:sz w:val="18"/>
          <w:szCs w:val="18"/>
          <w:lang w:val="de-DE"/>
        </w:rPr>
        <w:t>.</w:t>
      </w:r>
    </w:p>
    <w:p w14:paraId="76E60DBA" w14:textId="77777777" w:rsidR="006B0D48" w:rsidRDefault="006B0D48" w:rsidP="002E2B0F">
      <w:pPr>
        <w:spacing w:line="360" w:lineRule="auto"/>
        <w:rPr>
          <w:b/>
          <w:sz w:val="20"/>
          <w:szCs w:val="20"/>
          <w:lang w:val="de-DE"/>
        </w:rPr>
      </w:pPr>
    </w:p>
    <w:p w14:paraId="72A98F67" w14:textId="77777777" w:rsidR="002473C8" w:rsidRDefault="002473C8" w:rsidP="002473C8">
      <w:pPr>
        <w:pStyle w:val="GS1BBodyText2"/>
        <w:rPr>
          <w:sz w:val="20"/>
          <w:szCs w:val="20"/>
          <w:lang w:val="de-AT"/>
        </w:rPr>
      </w:pPr>
      <w:bookmarkStart w:id="4" w:name="_Hlk82596189"/>
      <w:bookmarkEnd w:id="2"/>
      <w:r>
        <w:rPr>
          <w:sz w:val="20"/>
          <w:szCs w:val="20"/>
          <w:lang w:val="de-AT"/>
        </w:rPr>
        <w:t>Besuchen Sie die GS1 Austria</w:t>
      </w:r>
      <w:r w:rsidR="00355B1A">
        <w:rPr>
          <w:sz w:val="20"/>
          <w:szCs w:val="20"/>
          <w:lang w:val="de-AT"/>
        </w:rPr>
        <w:t xml:space="preserve"> </w:t>
      </w:r>
      <w:r>
        <w:rPr>
          <w:sz w:val="20"/>
          <w:szCs w:val="20"/>
          <w:lang w:val="de-AT"/>
        </w:rPr>
        <w:t>Webseite</w:t>
      </w:r>
      <w:r w:rsidR="00A73366">
        <w:rPr>
          <w:sz w:val="20"/>
          <w:szCs w:val="20"/>
          <w:lang w:val="de-AT"/>
        </w:rPr>
        <w:t>, um sich selbst einen Überblick zu verschaffen</w:t>
      </w:r>
      <w:r>
        <w:rPr>
          <w:sz w:val="20"/>
          <w:szCs w:val="20"/>
          <w:lang w:val="de-AT"/>
        </w:rPr>
        <w:t xml:space="preserve">: </w:t>
      </w:r>
      <w:hyperlink r:id="rId12" w:history="1">
        <w:r w:rsidR="003E62AA" w:rsidRPr="001D4891">
          <w:rPr>
            <w:rStyle w:val="Hyperlink"/>
            <w:rFonts w:cs="Arial"/>
            <w:sz w:val="20"/>
            <w:szCs w:val="20"/>
            <w:lang w:val="de-AT"/>
          </w:rPr>
          <w:t>https://www.gs1.at</w:t>
        </w:r>
      </w:hyperlink>
    </w:p>
    <w:p w14:paraId="6DEF65EA" w14:textId="77777777" w:rsidR="002473C8" w:rsidRPr="002473C8" w:rsidRDefault="002473C8" w:rsidP="002473C8">
      <w:pPr>
        <w:pStyle w:val="GS1BBodyText2"/>
        <w:rPr>
          <w:rStyle w:val="Hyperlink"/>
          <w:rFonts w:cs="Arial"/>
          <w:lang w:val="de-AT"/>
        </w:rPr>
      </w:pPr>
      <w:r>
        <w:rPr>
          <w:sz w:val="20"/>
          <w:szCs w:val="20"/>
          <w:lang w:val="de-AT"/>
        </w:rPr>
        <w:t>Abonnieren Sie jetzt den GS1 Austria</w:t>
      </w:r>
      <w:r w:rsidR="00355B1A">
        <w:rPr>
          <w:sz w:val="20"/>
          <w:szCs w:val="20"/>
          <w:lang w:val="de-AT"/>
        </w:rPr>
        <w:t xml:space="preserve"> </w:t>
      </w:r>
      <w:r>
        <w:rPr>
          <w:sz w:val="20"/>
          <w:szCs w:val="20"/>
          <w:lang w:val="de-AT"/>
        </w:rPr>
        <w:t xml:space="preserve">Newsletter für Updates: </w:t>
      </w:r>
      <w:hyperlink r:id="rId13" w:history="1">
        <w:r w:rsidR="003E62AA" w:rsidRPr="001D4891">
          <w:rPr>
            <w:rStyle w:val="Hyperlink"/>
            <w:rFonts w:cs="Arial"/>
            <w:sz w:val="20"/>
            <w:szCs w:val="20"/>
            <w:lang w:val="de-AT"/>
          </w:rPr>
          <w:t>https://www.gs1.at/newsletter</w:t>
        </w:r>
      </w:hyperlink>
    </w:p>
    <w:p w14:paraId="1425B9D2" w14:textId="77777777" w:rsidR="002473C8" w:rsidRDefault="002473C8" w:rsidP="002473C8">
      <w:pPr>
        <w:pStyle w:val="Default"/>
        <w:spacing w:line="360" w:lineRule="auto"/>
        <w:rPr>
          <w:rStyle w:val="Hyperlink"/>
          <w:rFonts w:asciiTheme="minorHAnsi" w:hAnsiTheme="minorHAnsi"/>
          <w:sz w:val="20"/>
          <w:szCs w:val="20"/>
        </w:rPr>
      </w:pPr>
      <w:r>
        <w:rPr>
          <w:rFonts w:asciiTheme="minorHAnsi" w:hAnsiTheme="minorHAnsi"/>
          <w:color w:val="auto"/>
          <w:sz w:val="20"/>
          <w:szCs w:val="20"/>
        </w:rPr>
        <w:t xml:space="preserve">Folgen Sie uns auf </w:t>
      </w:r>
      <w:proofErr w:type="spellStart"/>
      <w:r>
        <w:rPr>
          <w:rFonts w:asciiTheme="minorHAnsi" w:hAnsiTheme="minorHAnsi"/>
          <w:color w:val="auto"/>
          <w:sz w:val="20"/>
          <w:szCs w:val="20"/>
        </w:rPr>
        <w:t>Social</w:t>
      </w:r>
      <w:proofErr w:type="spellEnd"/>
      <w:r>
        <w:rPr>
          <w:rFonts w:asciiTheme="minorHAnsi" w:hAnsiTheme="minorHAnsi"/>
          <w:color w:val="auto"/>
          <w:sz w:val="20"/>
          <w:szCs w:val="20"/>
        </w:rPr>
        <w:t xml:space="preserve"> Media: </w:t>
      </w:r>
      <w:hyperlink r:id="rId14" w:history="1">
        <w:r w:rsidR="008D7F7D" w:rsidRPr="0051306E">
          <w:rPr>
            <w:rStyle w:val="Hyperlink"/>
            <w:rFonts w:asciiTheme="minorHAnsi" w:hAnsiTheme="minorHAnsi"/>
            <w:sz w:val="20"/>
            <w:szCs w:val="20"/>
          </w:rPr>
          <w:t>https://linkedin.com/company/gs1-austria-gmbh</w:t>
        </w:r>
      </w:hyperlink>
      <w:r>
        <w:rPr>
          <w:rFonts w:asciiTheme="minorHAnsi" w:hAnsiTheme="minorHAnsi"/>
          <w:sz w:val="20"/>
          <w:szCs w:val="20"/>
        </w:rPr>
        <w:t>,</w:t>
      </w:r>
      <w:r>
        <w:rPr>
          <w:rStyle w:val="Hyperlink"/>
          <w:rFonts w:asciiTheme="minorHAnsi" w:hAnsiTheme="minorHAnsi"/>
          <w:color w:val="auto"/>
          <w:sz w:val="20"/>
          <w:szCs w:val="20"/>
        </w:rPr>
        <w:t xml:space="preserve"> </w:t>
      </w:r>
      <w:hyperlink r:id="rId15" w:history="1">
        <w:r w:rsidR="003E62AA" w:rsidRPr="001D4891">
          <w:rPr>
            <w:rStyle w:val="Hyperlink"/>
            <w:rFonts w:asciiTheme="minorHAnsi" w:hAnsiTheme="minorHAnsi"/>
            <w:sz w:val="20"/>
            <w:szCs w:val="20"/>
          </w:rPr>
          <w:t>https://www.xing.com/companies/gs1austriagmbh</w:t>
        </w:r>
      </w:hyperlink>
      <w:r>
        <w:rPr>
          <w:rFonts w:asciiTheme="minorHAnsi" w:hAnsiTheme="minorHAnsi"/>
          <w:sz w:val="20"/>
          <w:szCs w:val="20"/>
        </w:rPr>
        <w:t xml:space="preserve">, </w:t>
      </w:r>
      <w:hyperlink r:id="rId16" w:history="1">
        <w:r w:rsidR="00842FFE" w:rsidRPr="00646659">
          <w:rPr>
            <w:rStyle w:val="Hyperlink"/>
            <w:rFonts w:asciiTheme="minorHAnsi" w:hAnsiTheme="minorHAnsi"/>
            <w:sz w:val="20"/>
            <w:szCs w:val="20"/>
          </w:rPr>
          <w:t>https://issuu.com/gs1austria</w:t>
        </w:r>
      </w:hyperlink>
    </w:p>
    <w:bookmarkEnd w:id="4"/>
    <w:p w14:paraId="065671DA" w14:textId="77777777" w:rsidR="001F43C1" w:rsidRPr="00F808D4" w:rsidRDefault="001F43C1" w:rsidP="001F43C1">
      <w:pPr>
        <w:spacing w:line="360" w:lineRule="auto"/>
        <w:rPr>
          <w:sz w:val="20"/>
          <w:szCs w:val="20"/>
          <w:lang w:val="de-AT"/>
        </w:rPr>
      </w:pPr>
    </w:p>
    <w:p w14:paraId="3D5A7364" w14:textId="501B191A" w:rsidR="007A0330" w:rsidRDefault="002473C8" w:rsidP="008A1E33">
      <w:pPr>
        <w:widowControl w:val="0"/>
        <w:autoSpaceDE w:val="0"/>
        <w:autoSpaceDN w:val="0"/>
        <w:adjustRightInd w:val="0"/>
        <w:spacing w:line="360" w:lineRule="auto"/>
        <w:rPr>
          <w:lang w:val="de-AT"/>
        </w:rPr>
      </w:pPr>
      <w:r>
        <w:rPr>
          <w:rFonts w:cs="Arial"/>
          <w:b/>
          <w:sz w:val="20"/>
          <w:szCs w:val="20"/>
          <w:lang w:val="de-AT"/>
        </w:rPr>
        <w:t>Pressekontakt:</w:t>
      </w:r>
      <w:r>
        <w:rPr>
          <w:rFonts w:cs="Arial"/>
          <w:sz w:val="20"/>
          <w:szCs w:val="20"/>
          <w:lang w:val="de-AT"/>
        </w:rPr>
        <w:t xml:space="preserve"> </w:t>
      </w:r>
      <w:r w:rsidR="005556CF">
        <w:rPr>
          <w:rFonts w:cs="Arial"/>
          <w:sz w:val="20"/>
          <w:szCs w:val="20"/>
          <w:lang w:val="de-AT"/>
        </w:rPr>
        <w:t xml:space="preserve">Mag. </w:t>
      </w:r>
      <w:r>
        <w:rPr>
          <w:rFonts w:cs="Arial"/>
          <w:sz w:val="20"/>
          <w:szCs w:val="20"/>
          <w:lang w:val="de-AT"/>
        </w:rPr>
        <w:t xml:space="preserve">Daniela Springs, </w:t>
      </w:r>
      <w:r w:rsidR="000C4194">
        <w:rPr>
          <w:rFonts w:cs="Arial"/>
          <w:sz w:val="20"/>
          <w:szCs w:val="20"/>
          <w:lang w:val="de-AT"/>
        </w:rPr>
        <w:t>Leitung Marketing &amp; Kommunikation</w:t>
      </w:r>
      <w:r>
        <w:rPr>
          <w:rFonts w:cs="Arial"/>
          <w:sz w:val="20"/>
          <w:szCs w:val="20"/>
          <w:lang w:val="de-AT"/>
        </w:rPr>
        <w:t xml:space="preserve">, GS1 Austria GmbH, </w:t>
      </w:r>
      <w:r>
        <w:rPr>
          <w:rFonts w:cs="Arial"/>
          <w:sz w:val="20"/>
          <w:szCs w:val="20"/>
          <w:lang w:val="de-AT"/>
        </w:rPr>
        <w:br/>
        <w:t>+43 1 505 86 01-149,</w:t>
      </w:r>
      <w:r w:rsidR="00842FFE">
        <w:rPr>
          <w:rFonts w:cs="Arial"/>
          <w:sz w:val="20"/>
          <w:szCs w:val="20"/>
          <w:lang w:val="de-AT"/>
        </w:rPr>
        <w:t xml:space="preserve"> </w:t>
      </w:r>
      <w:hyperlink r:id="rId17" w:history="1">
        <w:r w:rsidR="00F76A68" w:rsidRPr="008D23E8">
          <w:rPr>
            <w:rStyle w:val="Hyperlink"/>
            <w:lang w:val="de-AT"/>
          </w:rPr>
          <w:t>springs@gs1.at</w:t>
        </w:r>
      </w:hyperlink>
    </w:p>
    <w:p w14:paraId="54947867" w14:textId="77777777" w:rsidR="00F76A68" w:rsidRPr="00F76A68" w:rsidRDefault="00F76A68" w:rsidP="008A1E33">
      <w:pPr>
        <w:widowControl w:val="0"/>
        <w:autoSpaceDE w:val="0"/>
        <w:autoSpaceDN w:val="0"/>
        <w:adjustRightInd w:val="0"/>
        <w:spacing w:line="360" w:lineRule="auto"/>
        <w:rPr>
          <w:rFonts w:cs="Arial"/>
          <w:sz w:val="20"/>
          <w:szCs w:val="20"/>
          <w:lang w:val="de-AT"/>
        </w:rPr>
      </w:pPr>
    </w:p>
    <w:sectPr w:rsidR="00F76A68" w:rsidRPr="00F76A68" w:rsidSect="00D86E40">
      <w:footerReference w:type="even" r:id="rId18"/>
      <w:footerReference w:type="default" r:id="rId19"/>
      <w:headerReference w:type="first" r:id="rId20"/>
      <w:pgSz w:w="11909" w:h="16834" w:code="9"/>
      <w:pgMar w:top="850" w:right="850" w:bottom="850" w:left="850" w:header="2549" w:footer="5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D29E19" w14:textId="77777777" w:rsidR="0062183C" w:rsidRDefault="0062183C" w:rsidP="00443F98">
      <w:r>
        <w:separator/>
      </w:r>
    </w:p>
  </w:endnote>
  <w:endnote w:type="continuationSeparator" w:id="0">
    <w:p w14:paraId="7378C732" w14:textId="77777777" w:rsidR="0062183C" w:rsidRDefault="0062183C" w:rsidP="00443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PMincho">
    <w:altName w:val="MS Gothic"/>
    <w:charset w:val="80"/>
    <w:family w:val="roman"/>
    <w:pitch w:val="variable"/>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Lucida Grande">
    <w:altName w:val="Arial"/>
    <w:panose1 w:val="00000000000000000000"/>
    <w:charset w:val="00"/>
    <w:family w:val="roman"/>
    <w:notTrueType/>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otham Office">
    <w:altName w:val="Calibri"/>
    <w:charset w:val="00"/>
    <w:family w:val="auto"/>
    <w:pitch w:val="variable"/>
    <w:sig w:usb0="A00002FF" w:usb1="4000005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CF825" w14:textId="77777777" w:rsidR="005669C2" w:rsidRDefault="005669C2" w:rsidP="003946A3">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C087C62" w14:textId="77777777" w:rsidR="005669C2" w:rsidRDefault="005669C2" w:rsidP="00D800F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000" w:type="pct"/>
      <w:tblBorders>
        <w:top w:val="single" w:sz="4" w:space="0" w:color="B1B3B3"/>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3"/>
      <w:gridCol w:w="3393"/>
      <w:gridCol w:w="3393"/>
    </w:tblGrid>
    <w:tr w:rsidR="005669C2" w14:paraId="675DADC8" w14:textId="77777777" w:rsidTr="00AD4CAC">
      <w:trPr>
        <w:cantSplit/>
        <w:trHeight w:hRule="exact" w:val="1022"/>
      </w:trPr>
      <w:tc>
        <w:tcPr>
          <w:tcW w:w="1676" w:type="pct"/>
          <w:tcMar>
            <w:left w:w="0" w:type="dxa"/>
            <w:right w:w="0" w:type="dxa"/>
          </w:tcMar>
          <w:vAlign w:val="bottom"/>
        </w:tcPr>
        <w:p w14:paraId="62681BB7" w14:textId="77777777" w:rsidR="005669C2" w:rsidRDefault="005669C2" w:rsidP="00340DAE">
          <w:pPr>
            <w:pStyle w:val="Fuzeile"/>
            <w:spacing w:after="0"/>
            <w:ind w:right="357"/>
          </w:pPr>
          <w:r>
            <w:rPr>
              <w:noProof/>
              <w:lang w:val="de-AT" w:eastAsia="de-AT"/>
            </w:rPr>
            <w:drawing>
              <wp:anchor distT="0" distB="0" distL="114300" distR="114300" simplePos="0" relativeHeight="251671552" behindDoc="0" locked="0" layoutInCell="1" allowOverlap="1" wp14:anchorId="67D9F6F3" wp14:editId="2FE3A6EA">
                <wp:simplePos x="0" y="0"/>
                <wp:positionH relativeFrom="column">
                  <wp:posOffset>33655</wp:posOffset>
                </wp:positionH>
                <wp:positionV relativeFrom="paragraph">
                  <wp:posOffset>-170815</wp:posOffset>
                </wp:positionV>
                <wp:extent cx="933450" cy="54229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542290"/>
                        </a:xfrm>
                        <a:prstGeom prst="rect">
                          <a:avLst/>
                        </a:prstGeom>
                        <a:noFill/>
                      </pic:spPr>
                    </pic:pic>
                  </a:graphicData>
                </a:graphic>
                <wp14:sizeRelH relativeFrom="margin">
                  <wp14:pctWidth>0</wp14:pctWidth>
                </wp14:sizeRelH>
                <wp14:sizeRelV relativeFrom="margin">
                  <wp14:pctHeight>0</wp14:pctHeight>
                </wp14:sizeRelV>
              </wp:anchor>
            </w:drawing>
          </w:r>
        </w:p>
      </w:tc>
      <w:tc>
        <w:tcPr>
          <w:tcW w:w="1662" w:type="pct"/>
          <w:tcMar>
            <w:left w:w="0" w:type="dxa"/>
            <w:right w:w="0" w:type="dxa"/>
          </w:tcMar>
          <w:vAlign w:val="bottom"/>
        </w:tcPr>
        <w:p w14:paraId="4EFC2B93" w14:textId="77777777" w:rsidR="005669C2" w:rsidRDefault="005669C2" w:rsidP="00FA60AB">
          <w:pPr>
            <w:pStyle w:val="Fuzeile"/>
            <w:spacing w:after="0"/>
            <w:ind w:right="357"/>
            <w:jc w:val="center"/>
          </w:pPr>
        </w:p>
      </w:tc>
      <w:tc>
        <w:tcPr>
          <w:tcW w:w="1662" w:type="pct"/>
          <w:tcMar>
            <w:left w:w="0" w:type="dxa"/>
            <w:right w:w="0" w:type="dxa"/>
          </w:tcMar>
          <w:vAlign w:val="bottom"/>
        </w:tcPr>
        <w:p w14:paraId="3B20760D" w14:textId="77777777" w:rsidR="005669C2" w:rsidRPr="00FA60AB" w:rsidRDefault="005669C2" w:rsidP="00327B4F">
          <w:pPr>
            <w:pStyle w:val="Fuzeile"/>
            <w:spacing w:after="0"/>
            <w:jc w:val="right"/>
            <w:rPr>
              <w:sz w:val="14"/>
              <w:szCs w:val="14"/>
            </w:rPr>
          </w:pPr>
          <w:r w:rsidRPr="00FA60AB">
            <w:rPr>
              <w:sz w:val="14"/>
              <w:szCs w:val="14"/>
            </w:rPr>
            <w:fldChar w:fldCharType="begin"/>
          </w:r>
          <w:r w:rsidRPr="00FA60AB">
            <w:rPr>
              <w:sz w:val="14"/>
              <w:szCs w:val="14"/>
            </w:rPr>
            <w:instrText xml:space="preserve"> PAGE   \* MERGEFORMAT </w:instrText>
          </w:r>
          <w:r w:rsidRPr="00FA60AB">
            <w:rPr>
              <w:sz w:val="14"/>
              <w:szCs w:val="14"/>
            </w:rPr>
            <w:fldChar w:fldCharType="separate"/>
          </w:r>
          <w:r w:rsidR="00A73366">
            <w:rPr>
              <w:noProof/>
              <w:sz w:val="14"/>
              <w:szCs w:val="14"/>
            </w:rPr>
            <w:t>2</w:t>
          </w:r>
          <w:r w:rsidRPr="00FA60AB">
            <w:rPr>
              <w:sz w:val="14"/>
              <w:szCs w:val="14"/>
            </w:rPr>
            <w:fldChar w:fldCharType="end"/>
          </w:r>
        </w:p>
      </w:tc>
    </w:tr>
  </w:tbl>
  <w:p w14:paraId="0FE0C26D" w14:textId="77777777" w:rsidR="005669C2" w:rsidRPr="00802708" w:rsidRDefault="005669C2" w:rsidP="00D800FE">
    <w:pPr>
      <w:pStyle w:val="Fuzeile"/>
      <w:ind w:right="36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B68805" w14:textId="77777777" w:rsidR="0062183C" w:rsidRDefault="0062183C" w:rsidP="00443F98">
      <w:r>
        <w:separator/>
      </w:r>
    </w:p>
  </w:footnote>
  <w:footnote w:type="continuationSeparator" w:id="0">
    <w:p w14:paraId="4A4F97B6" w14:textId="77777777" w:rsidR="0062183C" w:rsidRDefault="0062183C" w:rsidP="00443F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38921" w14:textId="77777777" w:rsidR="005669C2" w:rsidRDefault="005669C2">
    <w:pPr>
      <w:pStyle w:val="Kopfzeile"/>
    </w:pPr>
    <w:r>
      <w:rPr>
        <w:noProof/>
        <w:lang w:val="de-AT" w:eastAsia="de-AT"/>
      </w:rPr>
      <mc:AlternateContent>
        <mc:Choice Requires="wps">
          <w:drawing>
            <wp:anchor distT="45720" distB="45720" distL="114300" distR="114300" simplePos="0" relativeHeight="251673600" behindDoc="0" locked="0" layoutInCell="1" allowOverlap="1" wp14:anchorId="4B87224B" wp14:editId="1A3B756F">
              <wp:simplePos x="0" y="0"/>
              <wp:positionH relativeFrom="column">
                <wp:posOffset>3965575</wp:posOffset>
              </wp:positionH>
              <wp:positionV relativeFrom="paragraph">
                <wp:posOffset>-904240</wp:posOffset>
              </wp:positionV>
              <wp:extent cx="2628900" cy="1404620"/>
              <wp:effectExtent l="0" t="0" r="0"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04620"/>
                      </a:xfrm>
                      <a:prstGeom prst="rect">
                        <a:avLst/>
                      </a:prstGeom>
                      <a:solidFill>
                        <a:srgbClr val="FFFFFF"/>
                      </a:solidFill>
                      <a:ln w="9525">
                        <a:noFill/>
                        <a:miter lim="800000"/>
                        <a:headEnd/>
                        <a:tailEnd/>
                      </a:ln>
                    </wps:spPr>
                    <wps:txbx>
                      <w:txbxContent>
                        <w:p w14:paraId="15D560D7" w14:textId="77777777" w:rsidR="005669C2" w:rsidRPr="00BA054E" w:rsidRDefault="005669C2" w:rsidP="00BA054E">
                          <w:pPr>
                            <w:jc w:val="right"/>
                            <w:rPr>
                              <w:b/>
                              <w:sz w:val="28"/>
                              <w:szCs w:val="28"/>
                            </w:rPr>
                          </w:pPr>
                          <w:r w:rsidRPr="00BA054E">
                            <w:rPr>
                              <w:b/>
                              <w:sz w:val="28"/>
                              <w:szCs w:val="28"/>
                            </w:rPr>
                            <w:t>PRESSEMITTEILUNG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w:pict>
            <v:shapetype w14:anchorId="4B87224B" id="_x0000_t202" coordsize="21600,21600" o:spt="202" path="m,l,21600r21600,l21600,xe">
              <v:stroke joinstyle="miter"/>
              <v:path gradientshapeok="t" o:connecttype="rect"/>
            </v:shapetype>
            <v:shape id="Textfeld 2" o:spid="_x0000_s1026" type="#_x0000_t202" style="position:absolute;margin-left:312.25pt;margin-top:-71.2pt;width:207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" stroked="f">
              <v:textbox style="mso-fit-shape-to-text:t">
                <w:txbxContent>
                  <w:p w14:paraId="15D560D7" w14:textId="77777777" w:rsidR="005669C2" w:rsidRPr="00BA054E" w:rsidRDefault="005669C2" w:rsidP="00BA054E">
                    <w:pPr>
                      <w:jc w:val="right"/>
                      <w:rPr>
                        <w:b/>
                        <w:sz w:val="28"/>
                        <w:szCs w:val="28"/>
                      </w:rPr>
                    </w:pPr>
                    <w:r w:rsidRPr="00BA054E">
                      <w:rPr>
                        <w:b/>
                        <w:sz w:val="28"/>
                        <w:szCs w:val="28"/>
                      </w:rPr>
                      <w:t>PRESSEMITTEILUNG</w:t>
                    </w:r>
                  </w:p>
                </w:txbxContent>
              </v:textbox>
              <w10:wrap type="square"/>
            </v:shape>
          </w:pict>
        </mc:Fallback>
      </mc:AlternateContent>
    </w:r>
    <w:r>
      <w:rPr>
        <w:noProof/>
        <w:lang w:val="de-AT" w:eastAsia="de-AT"/>
      </w:rPr>
      <mc:AlternateContent>
        <mc:Choice Requires="wps">
          <w:drawing>
            <wp:anchor distT="0" distB="0" distL="114300" distR="114300" simplePos="0" relativeHeight="251669504" behindDoc="0" locked="0" layoutInCell="1" allowOverlap="1" wp14:anchorId="7614E329" wp14:editId="1A5B92CF">
              <wp:simplePos x="0" y="0"/>
              <wp:positionH relativeFrom="margin">
                <wp:posOffset>3174</wp:posOffset>
              </wp:positionH>
              <wp:positionV relativeFrom="page">
                <wp:posOffset>1590675</wp:posOffset>
              </wp:positionV>
              <wp:extent cx="6490335" cy="0"/>
              <wp:effectExtent l="0" t="38100" r="43815" b="38100"/>
              <wp:wrapNone/>
              <wp:docPr id="4" name="Straight Connector 4"/>
              <wp:cNvGraphicFramePr/>
              <a:graphic xmlns:a="http://schemas.openxmlformats.org/drawingml/2006/main">
                <a:graphicData uri="http://schemas.microsoft.com/office/word/2010/wordprocessingShape">
                  <wps:wsp>
                    <wps:cNvCnPr/>
                    <wps:spPr>
                      <a:xfrm flipV="1">
                        <a:off x="0" y="0"/>
                        <a:ext cx="6490335" cy="0"/>
                      </a:xfrm>
                      <a:prstGeom prst="line">
                        <a:avLst/>
                      </a:prstGeom>
                      <a:ln w="73025"/>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38E2C894" id="Straight Connector 4"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5pt,125.25pt" to="511.3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" strokecolor="#f26334 [3204]" strokeweight="5.75pt">
              <w10:wrap anchorx="margin" anchory="page"/>
            </v:line>
          </w:pict>
        </mc:Fallback>
      </mc:AlternateContent>
    </w:r>
    <w:r>
      <w:rPr>
        <w:noProof/>
        <w:lang w:val="de-AT" w:eastAsia="de-AT"/>
      </w:rPr>
      <w:drawing>
        <wp:anchor distT="0" distB="0" distL="114300" distR="114300" simplePos="0" relativeHeight="251670528" behindDoc="0" locked="0" layoutInCell="1" allowOverlap="1" wp14:anchorId="461BCCDD" wp14:editId="338F26EF">
          <wp:simplePos x="0" y="0"/>
          <wp:positionH relativeFrom="margin">
            <wp:posOffset>0</wp:posOffset>
          </wp:positionH>
          <wp:positionV relativeFrom="paragraph">
            <wp:posOffset>-1198245</wp:posOffset>
          </wp:positionV>
          <wp:extent cx="1426669" cy="828675"/>
          <wp:effectExtent l="0" t="0" r="254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1_Austria_small_RGB.png"/>
                  <pic:cNvPicPr/>
                </pic:nvPicPr>
                <pic:blipFill>
                  <a:blip r:embed="rId1">
                    <a:extLst>
                      <a:ext uri="{28A0092B-C50C-407E-A947-70E740481C1C}">
                        <a14:useLocalDpi xmlns:a14="http://schemas.microsoft.com/office/drawing/2010/main" val="0"/>
                      </a:ext>
                    </a:extLst>
                  </a:blip>
                  <a:stretch>
                    <a:fillRect/>
                  </a:stretch>
                </pic:blipFill>
                <pic:spPr>
                  <a:xfrm>
                    <a:off x="0" y="0"/>
                    <a:ext cx="1426669" cy="8286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43CD67E"/>
    <w:lvl w:ilvl="0">
      <w:start w:val="1"/>
      <w:numFmt w:val="decimal"/>
      <w:pStyle w:val="Listennummer"/>
      <w:lvlText w:val="%1."/>
      <w:lvlJc w:val="left"/>
      <w:pPr>
        <w:tabs>
          <w:tab w:val="num" w:pos="360"/>
        </w:tabs>
        <w:ind w:left="360" w:hanging="360"/>
      </w:pPr>
    </w:lvl>
  </w:abstractNum>
  <w:abstractNum w:abstractNumId="1" w15:restartNumberingAfterBreak="0">
    <w:nsid w:val="0E67473D"/>
    <w:multiLevelType w:val="multilevel"/>
    <w:tmpl w:val="617E9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A06B7A"/>
    <w:multiLevelType w:val="hybridMultilevel"/>
    <w:tmpl w:val="E9282AD2"/>
    <w:lvl w:ilvl="0" w:tplc="3BE05D2E">
      <w:start w:val="1"/>
      <w:numFmt w:val="bullet"/>
      <w:pStyle w:val="GS1BListBullet2"/>
      <w:lvlText w:val="-"/>
      <w:lvlJc w:val="left"/>
      <w:pPr>
        <w:ind w:left="720" w:hanging="360"/>
      </w:pPr>
      <w:rPr>
        <w:rFonts w:ascii="Verdana" w:hAnsi="Verdana"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8D37B3F"/>
    <w:multiLevelType w:val="hybridMultilevel"/>
    <w:tmpl w:val="5CC8B7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6C34D28"/>
    <w:multiLevelType w:val="hybridMultilevel"/>
    <w:tmpl w:val="6768A04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7831279"/>
    <w:multiLevelType w:val="hybridMultilevel"/>
    <w:tmpl w:val="9EF82D7C"/>
    <w:lvl w:ilvl="0" w:tplc="C1AC9AD6">
      <w:numFmt w:val="bullet"/>
      <w:lvlText w:val="-"/>
      <w:lvlJc w:val="left"/>
      <w:pPr>
        <w:ind w:left="720" w:hanging="360"/>
      </w:pPr>
      <w:rPr>
        <w:rFonts w:ascii="Calibri" w:eastAsia="Calibri" w:hAnsi="Calibri" w:cs="Calibri"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6" w15:restartNumberingAfterBreak="0">
    <w:nsid w:val="28F02C27"/>
    <w:multiLevelType w:val="hybridMultilevel"/>
    <w:tmpl w:val="24F639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9946CDB"/>
    <w:multiLevelType w:val="hybridMultilevel"/>
    <w:tmpl w:val="AB2E8C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49B9783B"/>
    <w:multiLevelType w:val="hybridMultilevel"/>
    <w:tmpl w:val="26922DB0"/>
    <w:lvl w:ilvl="0" w:tplc="2DBAC3D4">
      <w:start w:val="1"/>
      <w:numFmt w:val="bullet"/>
      <w:pStyle w:val="Aufzhlungszeichen2"/>
      <w:lvlText w:val="-"/>
      <w:lvlJc w:val="left"/>
      <w:pPr>
        <w:ind w:left="360" w:hanging="360"/>
      </w:pPr>
      <w:rPr>
        <w:rFonts w:ascii="Verdana" w:hAnsi="Verdana"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4F7BE3"/>
    <w:multiLevelType w:val="hybridMultilevel"/>
    <w:tmpl w:val="F4E47078"/>
    <w:lvl w:ilvl="0" w:tplc="807815EE">
      <w:start w:val="1"/>
      <w:numFmt w:val="bullet"/>
      <w:pStyle w:val="GS1BListBullet3"/>
      <w:lvlText w:val=""/>
      <w:lvlJc w:val="left"/>
      <w:pPr>
        <w:ind w:left="108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0" w15:restartNumberingAfterBreak="0">
    <w:nsid w:val="55B83407"/>
    <w:multiLevelType w:val="hybridMultilevel"/>
    <w:tmpl w:val="8F202104"/>
    <w:lvl w:ilvl="0" w:tplc="F880D92C">
      <w:start w:val="1"/>
      <w:numFmt w:val="bullet"/>
      <w:pStyle w:val="Aufzhlungszeichen"/>
      <w:lvlText w:val="■"/>
      <w:lvlJc w:val="left"/>
      <w:pPr>
        <w:ind w:left="360" w:hanging="360"/>
      </w:pPr>
      <w:rPr>
        <w:rFonts w:ascii="Verdana" w:hAnsi="Verdana" w:hint="default"/>
        <w:b w:val="0"/>
        <w:bCs w:val="0"/>
        <w:i w:val="0"/>
        <w:iCs w:val="0"/>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A8142D"/>
    <w:multiLevelType w:val="hybridMultilevel"/>
    <w:tmpl w:val="19344F4E"/>
    <w:lvl w:ilvl="0" w:tplc="FBF6A3D4">
      <w:start w:val="1"/>
      <w:numFmt w:val="bullet"/>
      <w:lvlText w:val="■"/>
      <w:lvlJc w:val="left"/>
      <w:pPr>
        <w:tabs>
          <w:tab w:val="num" w:pos="360"/>
        </w:tabs>
        <w:ind w:left="360" w:hanging="360"/>
      </w:pPr>
      <w:rPr>
        <w:rFonts w:ascii="Verdana" w:hAnsi="Verdana" w:cs="Times New Roman" w:hint="default"/>
        <w:b w:val="0"/>
        <w:bCs w:val="0"/>
        <w:i w:val="0"/>
        <w:iCs w:val="0"/>
        <w:color w:val="F26334"/>
        <w:sz w:val="18"/>
        <w:szCs w:val="18"/>
      </w:rPr>
    </w:lvl>
    <w:lvl w:ilvl="1" w:tplc="F5EAC538">
      <w:start w:val="1"/>
      <w:numFmt w:val="bullet"/>
      <w:pStyle w:val="Textkrper-Erstzeileneinzug"/>
      <w:lvlText w:val="-"/>
      <w:lvlJc w:val="left"/>
      <w:pPr>
        <w:ind w:left="576" w:hanging="360"/>
      </w:pPr>
      <w:rPr>
        <w:rFonts w:ascii="Courier New" w:hAnsi="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12" w15:restartNumberingAfterBreak="0">
    <w:nsid w:val="61BF29DF"/>
    <w:multiLevelType w:val="hybridMultilevel"/>
    <w:tmpl w:val="A1862F04"/>
    <w:lvl w:ilvl="0" w:tplc="DC7AEA0E">
      <w:start w:val="1"/>
      <w:numFmt w:val="bullet"/>
      <w:pStyle w:val="GS1BListBullet"/>
      <w:lvlText w:val=""/>
      <w:lvlJc w:val="left"/>
      <w:pPr>
        <w:ind w:left="36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72C2417C"/>
    <w:multiLevelType w:val="hybridMultilevel"/>
    <w:tmpl w:val="79567EF6"/>
    <w:lvl w:ilvl="0" w:tplc="1CB8FEB8">
      <w:start w:val="1"/>
      <w:numFmt w:val="bullet"/>
      <w:pStyle w:val="Aufzhlungszeichen3"/>
      <w:lvlText w:val=""/>
      <w:lvlJc w:val="left"/>
      <w:pPr>
        <w:ind w:left="360" w:hanging="360"/>
      </w:pPr>
      <w:rPr>
        <w:rFonts w:ascii="Symbol" w:hAnsi="Symbol"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8"/>
  </w:num>
  <w:num w:numId="4">
    <w:abstractNumId w:val="10"/>
  </w:num>
  <w:num w:numId="5">
    <w:abstractNumId w:val="13"/>
  </w:num>
  <w:num w:numId="6">
    <w:abstractNumId w:val="12"/>
  </w:num>
  <w:num w:numId="7">
    <w:abstractNumId w:val="2"/>
  </w:num>
  <w:num w:numId="8">
    <w:abstractNumId w:val="9"/>
  </w:num>
  <w:num w:numId="9">
    <w:abstractNumId w:val="3"/>
  </w:num>
  <w:num w:numId="10">
    <w:abstractNumId w:val="6"/>
  </w:num>
  <w:num w:numId="11">
    <w:abstractNumId w:val="4"/>
  </w:num>
  <w:num w:numId="12">
    <w:abstractNumId w:val="7"/>
  </w:num>
  <w:num w:numId="13">
    <w:abstractNumId w:val="5"/>
  </w:num>
  <w:num w:numId="14">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40B"/>
    <w:rsid w:val="00000752"/>
    <w:rsid w:val="00002580"/>
    <w:rsid w:val="000037A6"/>
    <w:rsid w:val="00004987"/>
    <w:rsid w:val="0000619F"/>
    <w:rsid w:val="000076F2"/>
    <w:rsid w:val="0001359C"/>
    <w:rsid w:val="00020041"/>
    <w:rsid w:val="00021A4B"/>
    <w:rsid w:val="00021A8B"/>
    <w:rsid w:val="00023C80"/>
    <w:rsid w:val="00024E9C"/>
    <w:rsid w:val="000314D4"/>
    <w:rsid w:val="000371E5"/>
    <w:rsid w:val="00040898"/>
    <w:rsid w:val="00043C00"/>
    <w:rsid w:val="00043DB9"/>
    <w:rsid w:val="00044D0E"/>
    <w:rsid w:val="00046B32"/>
    <w:rsid w:val="00046EE8"/>
    <w:rsid w:val="00052AE9"/>
    <w:rsid w:val="00054108"/>
    <w:rsid w:val="0007110A"/>
    <w:rsid w:val="00076686"/>
    <w:rsid w:val="000769F5"/>
    <w:rsid w:val="000804A3"/>
    <w:rsid w:val="00081ED1"/>
    <w:rsid w:val="00085054"/>
    <w:rsid w:val="00086713"/>
    <w:rsid w:val="00087A49"/>
    <w:rsid w:val="000A16B4"/>
    <w:rsid w:val="000A5437"/>
    <w:rsid w:val="000B080E"/>
    <w:rsid w:val="000B26AA"/>
    <w:rsid w:val="000B2D57"/>
    <w:rsid w:val="000B455B"/>
    <w:rsid w:val="000B554C"/>
    <w:rsid w:val="000B5F1E"/>
    <w:rsid w:val="000B6759"/>
    <w:rsid w:val="000C21F2"/>
    <w:rsid w:val="000C4194"/>
    <w:rsid w:val="000D34C7"/>
    <w:rsid w:val="000D56FD"/>
    <w:rsid w:val="000D68BC"/>
    <w:rsid w:val="000D70CB"/>
    <w:rsid w:val="000D7D32"/>
    <w:rsid w:val="000E56AF"/>
    <w:rsid w:val="000E6F8D"/>
    <w:rsid w:val="000F1EE2"/>
    <w:rsid w:val="000F6CD2"/>
    <w:rsid w:val="00100796"/>
    <w:rsid w:val="00100889"/>
    <w:rsid w:val="0011421F"/>
    <w:rsid w:val="00114DA2"/>
    <w:rsid w:val="00120AF1"/>
    <w:rsid w:val="001238F8"/>
    <w:rsid w:val="00130F83"/>
    <w:rsid w:val="00133898"/>
    <w:rsid w:val="00137015"/>
    <w:rsid w:val="00141A6D"/>
    <w:rsid w:val="001475DA"/>
    <w:rsid w:val="00150B58"/>
    <w:rsid w:val="001534D7"/>
    <w:rsid w:val="00155204"/>
    <w:rsid w:val="00155C3F"/>
    <w:rsid w:val="00160ED2"/>
    <w:rsid w:val="00163B30"/>
    <w:rsid w:val="00164F2D"/>
    <w:rsid w:val="0016672F"/>
    <w:rsid w:val="001670A2"/>
    <w:rsid w:val="00171B3C"/>
    <w:rsid w:val="001729E7"/>
    <w:rsid w:val="0018600E"/>
    <w:rsid w:val="00187A63"/>
    <w:rsid w:val="00191F4C"/>
    <w:rsid w:val="001954C8"/>
    <w:rsid w:val="00196B69"/>
    <w:rsid w:val="00196CA5"/>
    <w:rsid w:val="00196CEA"/>
    <w:rsid w:val="001A077A"/>
    <w:rsid w:val="001A11D5"/>
    <w:rsid w:val="001A270D"/>
    <w:rsid w:val="001A7602"/>
    <w:rsid w:val="001B06E6"/>
    <w:rsid w:val="001B359D"/>
    <w:rsid w:val="001B4DDC"/>
    <w:rsid w:val="001B53AB"/>
    <w:rsid w:val="001C1690"/>
    <w:rsid w:val="001C1F2C"/>
    <w:rsid w:val="001C211D"/>
    <w:rsid w:val="001C392A"/>
    <w:rsid w:val="001C3EFB"/>
    <w:rsid w:val="001C4CF7"/>
    <w:rsid w:val="001C6F0E"/>
    <w:rsid w:val="001D2D07"/>
    <w:rsid w:val="001D301C"/>
    <w:rsid w:val="001D6EF2"/>
    <w:rsid w:val="001E0A4D"/>
    <w:rsid w:val="001E3881"/>
    <w:rsid w:val="001F23E5"/>
    <w:rsid w:val="001F3761"/>
    <w:rsid w:val="001F43C1"/>
    <w:rsid w:val="001F4B7C"/>
    <w:rsid w:val="001F641A"/>
    <w:rsid w:val="00200690"/>
    <w:rsid w:val="00200CE3"/>
    <w:rsid w:val="00204B50"/>
    <w:rsid w:val="00204F8E"/>
    <w:rsid w:val="002059A3"/>
    <w:rsid w:val="0020629E"/>
    <w:rsid w:val="00210BC0"/>
    <w:rsid w:val="00214AD4"/>
    <w:rsid w:val="00214CBB"/>
    <w:rsid w:val="002161BC"/>
    <w:rsid w:val="002168D5"/>
    <w:rsid w:val="002226A5"/>
    <w:rsid w:val="00222C5F"/>
    <w:rsid w:val="0022436D"/>
    <w:rsid w:val="0023016A"/>
    <w:rsid w:val="0023113C"/>
    <w:rsid w:val="00232AAB"/>
    <w:rsid w:val="00232B91"/>
    <w:rsid w:val="00233A17"/>
    <w:rsid w:val="002414BF"/>
    <w:rsid w:val="002419DC"/>
    <w:rsid w:val="0024287A"/>
    <w:rsid w:val="00242F31"/>
    <w:rsid w:val="002434EB"/>
    <w:rsid w:val="00244363"/>
    <w:rsid w:val="002455B6"/>
    <w:rsid w:val="002473C8"/>
    <w:rsid w:val="00250FEE"/>
    <w:rsid w:val="00253472"/>
    <w:rsid w:val="002614B6"/>
    <w:rsid w:val="0026713E"/>
    <w:rsid w:val="00270EFD"/>
    <w:rsid w:val="002715E1"/>
    <w:rsid w:val="0027485D"/>
    <w:rsid w:val="00274A88"/>
    <w:rsid w:val="00275181"/>
    <w:rsid w:val="00277BEC"/>
    <w:rsid w:val="0028064E"/>
    <w:rsid w:val="00283A4B"/>
    <w:rsid w:val="002847DF"/>
    <w:rsid w:val="00284BED"/>
    <w:rsid w:val="00285025"/>
    <w:rsid w:val="002859F2"/>
    <w:rsid w:val="002860E3"/>
    <w:rsid w:val="00287539"/>
    <w:rsid w:val="00291990"/>
    <w:rsid w:val="00293148"/>
    <w:rsid w:val="00294CB4"/>
    <w:rsid w:val="002A1ADB"/>
    <w:rsid w:val="002A41D0"/>
    <w:rsid w:val="002A41F3"/>
    <w:rsid w:val="002A4C77"/>
    <w:rsid w:val="002A62FC"/>
    <w:rsid w:val="002B0736"/>
    <w:rsid w:val="002B3263"/>
    <w:rsid w:val="002C039C"/>
    <w:rsid w:val="002C1F0E"/>
    <w:rsid w:val="002C20E9"/>
    <w:rsid w:val="002D0EE1"/>
    <w:rsid w:val="002D2027"/>
    <w:rsid w:val="002E0B27"/>
    <w:rsid w:val="002E0E35"/>
    <w:rsid w:val="002E2B0F"/>
    <w:rsid w:val="002E6CD9"/>
    <w:rsid w:val="002F2BD5"/>
    <w:rsid w:val="002F74C2"/>
    <w:rsid w:val="002F7DF6"/>
    <w:rsid w:val="00301E27"/>
    <w:rsid w:val="0030315E"/>
    <w:rsid w:val="00303DD0"/>
    <w:rsid w:val="00303E67"/>
    <w:rsid w:val="00312F9D"/>
    <w:rsid w:val="00327215"/>
    <w:rsid w:val="00327976"/>
    <w:rsid w:val="00327B4F"/>
    <w:rsid w:val="00327BE0"/>
    <w:rsid w:val="00327F19"/>
    <w:rsid w:val="00332328"/>
    <w:rsid w:val="00334180"/>
    <w:rsid w:val="0033448B"/>
    <w:rsid w:val="00340B7E"/>
    <w:rsid w:val="00340DAE"/>
    <w:rsid w:val="00341328"/>
    <w:rsid w:val="0034325D"/>
    <w:rsid w:val="0034397F"/>
    <w:rsid w:val="00343AA9"/>
    <w:rsid w:val="00345044"/>
    <w:rsid w:val="00346109"/>
    <w:rsid w:val="0035329D"/>
    <w:rsid w:val="00355B1A"/>
    <w:rsid w:val="00356069"/>
    <w:rsid w:val="003568FA"/>
    <w:rsid w:val="003661A5"/>
    <w:rsid w:val="003662F4"/>
    <w:rsid w:val="00367DC7"/>
    <w:rsid w:val="00371022"/>
    <w:rsid w:val="003714C2"/>
    <w:rsid w:val="00373183"/>
    <w:rsid w:val="00373C4B"/>
    <w:rsid w:val="00374B61"/>
    <w:rsid w:val="003904DD"/>
    <w:rsid w:val="0039398B"/>
    <w:rsid w:val="003940B8"/>
    <w:rsid w:val="003943BE"/>
    <w:rsid w:val="003946A3"/>
    <w:rsid w:val="003A35C9"/>
    <w:rsid w:val="003A573F"/>
    <w:rsid w:val="003B01D1"/>
    <w:rsid w:val="003B1AC6"/>
    <w:rsid w:val="003B57F0"/>
    <w:rsid w:val="003C2A0A"/>
    <w:rsid w:val="003C74BB"/>
    <w:rsid w:val="003E49E7"/>
    <w:rsid w:val="003E4D1C"/>
    <w:rsid w:val="003E62AA"/>
    <w:rsid w:val="003F2946"/>
    <w:rsid w:val="003F2C87"/>
    <w:rsid w:val="004020A5"/>
    <w:rsid w:val="00402D32"/>
    <w:rsid w:val="00405215"/>
    <w:rsid w:val="00405D65"/>
    <w:rsid w:val="0041184B"/>
    <w:rsid w:val="0041476E"/>
    <w:rsid w:val="004151A1"/>
    <w:rsid w:val="0041692E"/>
    <w:rsid w:val="00416D33"/>
    <w:rsid w:val="0042015E"/>
    <w:rsid w:val="00426C14"/>
    <w:rsid w:val="0043374E"/>
    <w:rsid w:val="00434BDA"/>
    <w:rsid w:val="00435B7A"/>
    <w:rsid w:val="00437E46"/>
    <w:rsid w:val="00443F98"/>
    <w:rsid w:val="00445C52"/>
    <w:rsid w:val="00447B68"/>
    <w:rsid w:val="00447BDD"/>
    <w:rsid w:val="00450B4D"/>
    <w:rsid w:val="0045314F"/>
    <w:rsid w:val="004561C7"/>
    <w:rsid w:val="0046212E"/>
    <w:rsid w:val="00466625"/>
    <w:rsid w:val="00466B80"/>
    <w:rsid w:val="0047078C"/>
    <w:rsid w:val="00472754"/>
    <w:rsid w:val="004758E5"/>
    <w:rsid w:val="004778DF"/>
    <w:rsid w:val="00480A06"/>
    <w:rsid w:val="00482E0A"/>
    <w:rsid w:val="00495158"/>
    <w:rsid w:val="00495796"/>
    <w:rsid w:val="00496C84"/>
    <w:rsid w:val="004A339C"/>
    <w:rsid w:val="004A4334"/>
    <w:rsid w:val="004A4A34"/>
    <w:rsid w:val="004A68F6"/>
    <w:rsid w:val="004B217A"/>
    <w:rsid w:val="004B241B"/>
    <w:rsid w:val="004B6CBA"/>
    <w:rsid w:val="004C60DE"/>
    <w:rsid w:val="004C7170"/>
    <w:rsid w:val="004C7BA7"/>
    <w:rsid w:val="004D0E95"/>
    <w:rsid w:val="004D205E"/>
    <w:rsid w:val="004D2273"/>
    <w:rsid w:val="004D296A"/>
    <w:rsid w:val="004D4192"/>
    <w:rsid w:val="004D42DF"/>
    <w:rsid w:val="004D47AB"/>
    <w:rsid w:val="004D6333"/>
    <w:rsid w:val="004D6B62"/>
    <w:rsid w:val="004E0D9A"/>
    <w:rsid w:val="004E55A9"/>
    <w:rsid w:val="004F1A69"/>
    <w:rsid w:val="004F358A"/>
    <w:rsid w:val="004F4AC2"/>
    <w:rsid w:val="004F7007"/>
    <w:rsid w:val="005004C2"/>
    <w:rsid w:val="00505CFA"/>
    <w:rsid w:val="00506029"/>
    <w:rsid w:val="005074C5"/>
    <w:rsid w:val="00514951"/>
    <w:rsid w:val="005208C3"/>
    <w:rsid w:val="00521D14"/>
    <w:rsid w:val="00522A11"/>
    <w:rsid w:val="00523D59"/>
    <w:rsid w:val="005243B8"/>
    <w:rsid w:val="00526845"/>
    <w:rsid w:val="00527D01"/>
    <w:rsid w:val="0053002A"/>
    <w:rsid w:val="005314FD"/>
    <w:rsid w:val="00540C22"/>
    <w:rsid w:val="00541E05"/>
    <w:rsid w:val="005423FD"/>
    <w:rsid w:val="00543EDD"/>
    <w:rsid w:val="00547EF8"/>
    <w:rsid w:val="00547F2F"/>
    <w:rsid w:val="0055064E"/>
    <w:rsid w:val="00553ADF"/>
    <w:rsid w:val="005556CF"/>
    <w:rsid w:val="005607B8"/>
    <w:rsid w:val="00565F52"/>
    <w:rsid w:val="005668D5"/>
    <w:rsid w:val="005669C2"/>
    <w:rsid w:val="005708F2"/>
    <w:rsid w:val="00574995"/>
    <w:rsid w:val="00574CF1"/>
    <w:rsid w:val="00580CA5"/>
    <w:rsid w:val="00582129"/>
    <w:rsid w:val="00582FE2"/>
    <w:rsid w:val="00595E1E"/>
    <w:rsid w:val="00596BE4"/>
    <w:rsid w:val="005A386A"/>
    <w:rsid w:val="005B20FF"/>
    <w:rsid w:val="005B5928"/>
    <w:rsid w:val="005B5C42"/>
    <w:rsid w:val="005C1097"/>
    <w:rsid w:val="005C53AE"/>
    <w:rsid w:val="005C584B"/>
    <w:rsid w:val="005C5E7B"/>
    <w:rsid w:val="005C6CB2"/>
    <w:rsid w:val="005D07D0"/>
    <w:rsid w:val="005D3575"/>
    <w:rsid w:val="005D6CE9"/>
    <w:rsid w:val="005D74F9"/>
    <w:rsid w:val="005D7503"/>
    <w:rsid w:val="005E2EB6"/>
    <w:rsid w:val="005E4544"/>
    <w:rsid w:val="005E47C5"/>
    <w:rsid w:val="005E5DC1"/>
    <w:rsid w:val="005F0EC9"/>
    <w:rsid w:val="005F70D6"/>
    <w:rsid w:val="00601048"/>
    <w:rsid w:val="00602828"/>
    <w:rsid w:val="006035CB"/>
    <w:rsid w:val="00603C13"/>
    <w:rsid w:val="00607DE1"/>
    <w:rsid w:val="00607F03"/>
    <w:rsid w:val="00611280"/>
    <w:rsid w:val="0062183C"/>
    <w:rsid w:val="00621A51"/>
    <w:rsid w:val="00622A46"/>
    <w:rsid w:val="00624614"/>
    <w:rsid w:val="00624C28"/>
    <w:rsid w:val="00624F77"/>
    <w:rsid w:val="00626C5C"/>
    <w:rsid w:val="006304EF"/>
    <w:rsid w:val="0063102E"/>
    <w:rsid w:val="00636A9D"/>
    <w:rsid w:val="00637F08"/>
    <w:rsid w:val="006401E5"/>
    <w:rsid w:val="0064339E"/>
    <w:rsid w:val="00644DC8"/>
    <w:rsid w:val="00647A95"/>
    <w:rsid w:val="00647C18"/>
    <w:rsid w:val="00651FE6"/>
    <w:rsid w:val="00652772"/>
    <w:rsid w:val="00652DBA"/>
    <w:rsid w:val="00653162"/>
    <w:rsid w:val="00654E75"/>
    <w:rsid w:val="00661350"/>
    <w:rsid w:val="00661E76"/>
    <w:rsid w:val="0066464E"/>
    <w:rsid w:val="00664B9A"/>
    <w:rsid w:val="006659E3"/>
    <w:rsid w:val="006663A6"/>
    <w:rsid w:val="006736BA"/>
    <w:rsid w:val="0067453F"/>
    <w:rsid w:val="00675A92"/>
    <w:rsid w:val="00683538"/>
    <w:rsid w:val="00684482"/>
    <w:rsid w:val="00690775"/>
    <w:rsid w:val="00694F5A"/>
    <w:rsid w:val="006951E6"/>
    <w:rsid w:val="0069608D"/>
    <w:rsid w:val="006A0B0A"/>
    <w:rsid w:val="006A5136"/>
    <w:rsid w:val="006A5958"/>
    <w:rsid w:val="006A5E3A"/>
    <w:rsid w:val="006B0D48"/>
    <w:rsid w:val="006B2826"/>
    <w:rsid w:val="006B58D4"/>
    <w:rsid w:val="006B666D"/>
    <w:rsid w:val="006B6CAA"/>
    <w:rsid w:val="006C2603"/>
    <w:rsid w:val="006C275D"/>
    <w:rsid w:val="006C4BD7"/>
    <w:rsid w:val="006C7A38"/>
    <w:rsid w:val="006D0C97"/>
    <w:rsid w:val="006D40B9"/>
    <w:rsid w:val="006D59A2"/>
    <w:rsid w:val="006D5D89"/>
    <w:rsid w:val="006D609E"/>
    <w:rsid w:val="006E2C7F"/>
    <w:rsid w:val="006E34C7"/>
    <w:rsid w:val="006F18E1"/>
    <w:rsid w:val="006F418B"/>
    <w:rsid w:val="006F4E6A"/>
    <w:rsid w:val="00701CBB"/>
    <w:rsid w:val="00703090"/>
    <w:rsid w:val="00703F72"/>
    <w:rsid w:val="00704A42"/>
    <w:rsid w:val="00706030"/>
    <w:rsid w:val="007146D5"/>
    <w:rsid w:val="0071686A"/>
    <w:rsid w:val="00721786"/>
    <w:rsid w:val="007230EC"/>
    <w:rsid w:val="00724528"/>
    <w:rsid w:val="0072489B"/>
    <w:rsid w:val="00727DE8"/>
    <w:rsid w:val="00727E3E"/>
    <w:rsid w:val="0073209E"/>
    <w:rsid w:val="007330A9"/>
    <w:rsid w:val="00733EB6"/>
    <w:rsid w:val="0073522B"/>
    <w:rsid w:val="007364BD"/>
    <w:rsid w:val="00737232"/>
    <w:rsid w:val="00740DDD"/>
    <w:rsid w:val="00742BB5"/>
    <w:rsid w:val="00756B68"/>
    <w:rsid w:val="00756F89"/>
    <w:rsid w:val="00761105"/>
    <w:rsid w:val="00770723"/>
    <w:rsid w:val="00773E08"/>
    <w:rsid w:val="0078115D"/>
    <w:rsid w:val="00787B7D"/>
    <w:rsid w:val="00790660"/>
    <w:rsid w:val="0079156C"/>
    <w:rsid w:val="0079351F"/>
    <w:rsid w:val="00793B87"/>
    <w:rsid w:val="00793D1A"/>
    <w:rsid w:val="007941A7"/>
    <w:rsid w:val="00794639"/>
    <w:rsid w:val="007951C1"/>
    <w:rsid w:val="007956F7"/>
    <w:rsid w:val="00797B13"/>
    <w:rsid w:val="007A0330"/>
    <w:rsid w:val="007A5844"/>
    <w:rsid w:val="007B158E"/>
    <w:rsid w:val="007B2C5E"/>
    <w:rsid w:val="007B2ECF"/>
    <w:rsid w:val="007B55B6"/>
    <w:rsid w:val="007B64D4"/>
    <w:rsid w:val="007C02AF"/>
    <w:rsid w:val="007C21D3"/>
    <w:rsid w:val="007C2379"/>
    <w:rsid w:val="007C2EB4"/>
    <w:rsid w:val="007C6B8F"/>
    <w:rsid w:val="007C7280"/>
    <w:rsid w:val="007D13BE"/>
    <w:rsid w:val="007D402E"/>
    <w:rsid w:val="007E0810"/>
    <w:rsid w:val="007E364F"/>
    <w:rsid w:val="007E5610"/>
    <w:rsid w:val="007E77D8"/>
    <w:rsid w:val="00800516"/>
    <w:rsid w:val="00801873"/>
    <w:rsid w:val="00801A5D"/>
    <w:rsid w:val="00801F9A"/>
    <w:rsid w:val="00802708"/>
    <w:rsid w:val="0080757F"/>
    <w:rsid w:val="00810956"/>
    <w:rsid w:val="00812016"/>
    <w:rsid w:val="00813303"/>
    <w:rsid w:val="0081481A"/>
    <w:rsid w:val="008155E3"/>
    <w:rsid w:val="008179C0"/>
    <w:rsid w:val="00817EA0"/>
    <w:rsid w:val="008214EB"/>
    <w:rsid w:val="008228A0"/>
    <w:rsid w:val="00823EE7"/>
    <w:rsid w:val="008245A7"/>
    <w:rsid w:val="00825E3E"/>
    <w:rsid w:val="00826B9C"/>
    <w:rsid w:val="008329F1"/>
    <w:rsid w:val="00833326"/>
    <w:rsid w:val="00833A72"/>
    <w:rsid w:val="00834140"/>
    <w:rsid w:val="00834AC8"/>
    <w:rsid w:val="00836F18"/>
    <w:rsid w:val="00842FFE"/>
    <w:rsid w:val="00844C29"/>
    <w:rsid w:val="0085134A"/>
    <w:rsid w:val="0085475E"/>
    <w:rsid w:val="00863191"/>
    <w:rsid w:val="00863361"/>
    <w:rsid w:val="008646FE"/>
    <w:rsid w:val="0087108F"/>
    <w:rsid w:val="00871649"/>
    <w:rsid w:val="00871B66"/>
    <w:rsid w:val="00873604"/>
    <w:rsid w:val="008770B0"/>
    <w:rsid w:val="00880614"/>
    <w:rsid w:val="00880BB8"/>
    <w:rsid w:val="00884205"/>
    <w:rsid w:val="00886138"/>
    <w:rsid w:val="00886426"/>
    <w:rsid w:val="00886E0D"/>
    <w:rsid w:val="0089442D"/>
    <w:rsid w:val="008965CF"/>
    <w:rsid w:val="008A1E33"/>
    <w:rsid w:val="008A368D"/>
    <w:rsid w:val="008A43A7"/>
    <w:rsid w:val="008B5580"/>
    <w:rsid w:val="008C29CA"/>
    <w:rsid w:val="008C610B"/>
    <w:rsid w:val="008D1B98"/>
    <w:rsid w:val="008D278D"/>
    <w:rsid w:val="008D7F7D"/>
    <w:rsid w:val="008E0C7E"/>
    <w:rsid w:val="008F0B39"/>
    <w:rsid w:val="008F505D"/>
    <w:rsid w:val="00901FCB"/>
    <w:rsid w:val="00911F9E"/>
    <w:rsid w:val="00913360"/>
    <w:rsid w:val="0091566E"/>
    <w:rsid w:val="00920058"/>
    <w:rsid w:val="00935DED"/>
    <w:rsid w:val="00940F6E"/>
    <w:rsid w:val="0094213F"/>
    <w:rsid w:val="00947AC0"/>
    <w:rsid w:val="00947FC2"/>
    <w:rsid w:val="009514B7"/>
    <w:rsid w:val="00952DB9"/>
    <w:rsid w:val="009560D8"/>
    <w:rsid w:val="00957E8C"/>
    <w:rsid w:val="0096008C"/>
    <w:rsid w:val="009601FE"/>
    <w:rsid w:val="009624FB"/>
    <w:rsid w:val="00962E01"/>
    <w:rsid w:val="00964AAE"/>
    <w:rsid w:val="00973BC8"/>
    <w:rsid w:val="009744F3"/>
    <w:rsid w:val="009759DA"/>
    <w:rsid w:val="00980606"/>
    <w:rsid w:val="00980DBA"/>
    <w:rsid w:val="00981CAB"/>
    <w:rsid w:val="009834B6"/>
    <w:rsid w:val="009841A2"/>
    <w:rsid w:val="00984D5C"/>
    <w:rsid w:val="00984DA1"/>
    <w:rsid w:val="009864E7"/>
    <w:rsid w:val="009867E8"/>
    <w:rsid w:val="00986C10"/>
    <w:rsid w:val="009903B3"/>
    <w:rsid w:val="00990F9B"/>
    <w:rsid w:val="00993594"/>
    <w:rsid w:val="009A3BAD"/>
    <w:rsid w:val="009B06E3"/>
    <w:rsid w:val="009B44EC"/>
    <w:rsid w:val="009B7234"/>
    <w:rsid w:val="009C29B1"/>
    <w:rsid w:val="009C34E9"/>
    <w:rsid w:val="009C5293"/>
    <w:rsid w:val="009C63A1"/>
    <w:rsid w:val="009C762A"/>
    <w:rsid w:val="009D1409"/>
    <w:rsid w:val="009D5557"/>
    <w:rsid w:val="009E1043"/>
    <w:rsid w:val="009E1628"/>
    <w:rsid w:val="009E172C"/>
    <w:rsid w:val="009E3A85"/>
    <w:rsid w:val="009E436C"/>
    <w:rsid w:val="009E50D1"/>
    <w:rsid w:val="009E57C0"/>
    <w:rsid w:val="009E6726"/>
    <w:rsid w:val="009E7605"/>
    <w:rsid w:val="009F18BA"/>
    <w:rsid w:val="009F28A3"/>
    <w:rsid w:val="009F38C2"/>
    <w:rsid w:val="009F5BBD"/>
    <w:rsid w:val="009F61B2"/>
    <w:rsid w:val="00A00412"/>
    <w:rsid w:val="00A01A29"/>
    <w:rsid w:val="00A07F24"/>
    <w:rsid w:val="00A07FB2"/>
    <w:rsid w:val="00A146AB"/>
    <w:rsid w:val="00A152B7"/>
    <w:rsid w:val="00A16193"/>
    <w:rsid w:val="00A16FBC"/>
    <w:rsid w:val="00A21434"/>
    <w:rsid w:val="00A23CCE"/>
    <w:rsid w:val="00A27BC2"/>
    <w:rsid w:val="00A325F7"/>
    <w:rsid w:val="00A34D92"/>
    <w:rsid w:val="00A36083"/>
    <w:rsid w:val="00A372DA"/>
    <w:rsid w:val="00A4487F"/>
    <w:rsid w:val="00A563EC"/>
    <w:rsid w:val="00A6178C"/>
    <w:rsid w:val="00A65416"/>
    <w:rsid w:val="00A66C92"/>
    <w:rsid w:val="00A67DA0"/>
    <w:rsid w:val="00A70306"/>
    <w:rsid w:val="00A726E8"/>
    <w:rsid w:val="00A73366"/>
    <w:rsid w:val="00A73625"/>
    <w:rsid w:val="00A73CC4"/>
    <w:rsid w:val="00A74F1A"/>
    <w:rsid w:val="00A85890"/>
    <w:rsid w:val="00A90F7C"/>
    <w:rsid w:val="00A92E10"/>
    <w:rsid w:val="00A97143"/>
    <w:rsid w:val="00AA3BC9"/>
    <w:rsid w:val="00AA52A7"/>
    <w:rsid w:val="00AB0A6E"/>
    <w:rsid w:val="00AB11E7"/>
    <w:rsid w:val="00AB3657"/>
    <w:rsid w:val="00AB3866"/>
    <w:rsid w:val="00AB396A"/>
    <w:rsid w:val="00AB45BF"/>
    <w:rsid w:val="00AB4DA4"/>
    <w:rsid w:val="00AB56E4"/>
    <w:rsid w:val="00AD17B5"/>
    <w:rsid w:val="00AD309A"/>
    <w:rsid w:val="00AD3875"/>
    <w:rsid w:val="00AD43C1"/>
    <w:rsid w:val="00AD4CAC"/>
    <w:rsid w:val="00AD4FDD"/>
    <w:rsid w:val="00AD60FB"/>
    <w:rsid w:val="00AD7D2C"/>
    <w:rsid w:val="00AE2D5D"/>
    <w:rsid w:val="00AE40E3"/>
    <w:rsid w:val="00AE5AAA"/>
    <w:rsid w:val="00AE74F6"/>
    <w:rsid w:val="00AF5D25"/>
    <w:rsid w:val="00B01929"/>
    <w:rsid w:val="00B04599"/>
    <w:rsid w:val="00B049BF"/>
    <w:rsid w:val="00B12D14"/>
    <w:rsid w:val="00B13783"/>
    <w:rsid w:val="00B142A9"/>
    <w:rsid w:val="00B16268"/>
    <w:rsid w:val="00B17505"/>
    <w:rsid w:val="00B23061"/>
    <w:rsid w:val="00B236B5"/>
    <w:rsid w:val="00B30033"/>
    <w:rsid w:val="00B3102C"/>
    <w:rsid w:val="00B332F6"/>
    <w:rsid w:val="00B3345F"/>
    <w:rsid w:val="00B33D5D"/>
    <w:rsid w:val="00B41F5E"/>
    <w:rsid w:val="00B42922"/>
    <w:rsid w:val="00B43272"/>
    <w:rsid w:val="00B46337"/>
    <w:rsid w:val="00B46C54"/>
    <w:rsid w:val="00B47131"/>
    <w:rsid w:val="00B50CAD"/>
    <w:rsid w:val="00B50E3D"/>
    <w:rsid w:val="00B5270A"/>
    <w:rsid w:val="00B53026"/>
    <w:rsid w:val="00B5327C"/>
    <w:rsid w:val="00B56D04"/>
    <w:rsid w:val="00B60B51"/>
    <w:rsid w:val="00B6274E"/>
    <w:rsid w:val="00B63DDC"/>
    <w:rsid w:val="00B664E4"/>
    <w:rsid w:val="00B67AC9"/>
    <w:rsid w:val="00B7057A"/>
    <w:rsid w:val="00B742BC"/>
    <w:rsid w:val="00B77D36"/>
    <w:rsid w:val="00B81116"/>
    <w:rsid w:val="00B842D5"/>
    <w:rsid w:val="00B90053"/>
    <w:rsid w:val="00B908E0"/>
    <w:rsid w:val="00B93AD7"/>
    <w:rsid w:val="00B9454F"/>
    <w:rsid w:val="00B9609A"/>
    <w:rsid w:val="00BA0545"/>
    <w:rsid w:val="00BA054E"/>
    <w:rsid w:val="00BA1472"/>
    <w:rsid w:val="00BA5234"/>
    <w:rsid w:val="00BB1128"/>
    <w:rsid w:val="00BB786D"/>
    <w:rsid w:val="00BB7D98"/>
    <w:rsid w:val="00BC1BC2"/>
    <w:rsid w:val="00BC28AB"/>
    <w:rsid w:val="00BC5DBB"/>
    <w:rsid w:val="00BC65FE"/>
    <w:rsid w:val="00BD1605"/>
    <w:rsid w:val="00BD16F5"/>
    <w:rsid w:val="00BD1B46"/>
    <w:rsid w:val="00BD1EF7"/>
    <w:rsid w:val="00BD21A6"/>
    <w:rsid w:val="00BD470B"/>
    <w:rsid w:val="00BD5F13"/>
    <w:rsid w:val="00BD7C01"/>
    <w:rsid w:val="00BE0956"/>
    <w:rsid w:val="00BE349F"/>
    <w:rsid w:val="00BE6F46"/>
    <w:rsid w:val="00BF1F2C"/>
    <w:rsid w:val="00BF24AC"/>
    <w:rsid w:val="00BF2849"/>
    <w:rsid w:val="00BF48AA"/>
    <w:rsid w:val="00BF5667"/>
    <w:rsid w:val="00BF5CE9"/>
    <w:rsid w:val="00C002AA"/>
    <w:rsid w:val="00C013B2"/>
    <w:rsid w:val="00C03B1F"/>
    <w:rsid w:val="00C07921"/>
    <w:rsid w:val="00C07AFF"/>
    <w:rsid w:val="00C10609"/>
    <w:rsid w:val="00C147A7"/>
    <w:rsid w:val="00C223D4"/>
    <w:rsid w:val="00C22563"/>
    <w:rsid w:val="00C25076"/>
    <w:rsid w:val="00C25F84"/>
    <w:rsid w:val="00C2788D"/>
    <w:rsid w:val="00C3662A"/>
    <w:rsid w:val="00C3759A"/>
    <w:rsid w:val="00C40CA3"/>
    <w:rsid w:val="00C40E66"/>
    <w:rsid w:val="00C4350E"/>
    <w:rsid w:val="00C44CE8"/>
    <w:rsid w:val="00C44D0A"/>
    <w:rsid w:val="00C528D0"/>
    <w:rsid w:val="00C55F0C"/>
    <w:rsid w:val="00C564C1"/>
    <w:rsid w:val="00C56D9E"/>
    <w:rsid w:val="00C57B34"/>
    <w:rsid w:val="00C60BBB"/>
    <w:rsid w:val="00C61C1F"/>
    <w:rsid w:val="00C64DE8"/>
    <w:rsid w:val="00C73AD0"/>
    <w:rsid w:val="00C76B27"/>
    <w:rsid w:val="00C80F51"/>
    <w:rsid w:val="00C85716"/>
    <w:rsid w:val="00C86E92"/>
    <w:rsid w:val="00C92309"/>
    <w:rsid w:val="00C9396E"/>
    <w:rsid w:val="00C951A6"/>
    <w:rsid w:val="00CA23AA"/>
    <w:rsid w:val="00CA6749"/>
    <w:rsid w:val="00CB030D"/>
    <w:rsid w:val="00CB1968"/>
    <w:rsid w:val="00CC3FBF"/>
    <w:rsid w:val="00CC5807"/>
    <w:rsid w:val="00CC7554"/>
    <w:rsid w:val="00CD0173"/>
    <w:rsid w:val="00CD37D3"/>
    <w:rsid w:val="00CD5D5D"/>
    <w:rsid w:val="00CD5DDF"/>
    <w:rsid w:val="00CE07F8"/>
    <w:rsid w:val="00CE0C49"/>
    <w:rsid w:val="00CE0E6B"/>
    <w:rsid w:val="00CE5311"/>
    <w:rsid w:val="00CE6EF3"/>
    <w:rsid w:val="00CF5ABF"/>
    <w:rsid w:val="00D004A6"/>
    <w:rsid w:val="00D00BFA"/>
    <w:rsid w:val="00D00EB3"/>
    <w:rsid w:val="00D02CCB"/>
    <w:rsid w:val="00D03085"/>
    <w:rsid w:val="00D04131"/>
    <w:rsid w:val="00D0541F"/>
    <w:rsid w:val="00D0657F"/>
    <w:rsid w:val="00D11AA1"/>
    <w:rsid w:val="00D138E6"/>
    <w:rsid w:val="00D151BB"/>
    <w:rsid w:val="00D17E42"/>
    <w:rsid w:val="00D20C60"/>
    <w:rsid w:val="00D20CB3"/>
    <w:rsid w:val="00D25D47"/>
    <w:rsid w:val="00D27159"/>
    <w:rsid w:val="00D307AF"/>
    <w:rsid w:val="00D37ADE"/>
    <w:rsid w:val="00D508FC"/>
    <w:rsid w:val="00D52462"/>
    <w:rsid w:val="00D5420E"/>
    <w:rsid w:val="00D56439"/>
    <w:rsid w:val="00D5790B"/>
    <w:rsid w:val="00D71279"/>
    <w:rsid w:val="00D72F31"/>
    <w:rsid w:val="00D74845"/>
    <w:rsid w:val="00D76CCF"/>
    <w:rsid w:val="00D774F0"/>
    <w:rsid w:val="00D77E18"/>
    <w:rsid w:val="00D800FE"/>
    <w:rsid w:val="00D86E40"/>
    <w:rsid w:val="00D86ED1"/>
    <w:rsid w:val="00D9061D"/>
    <w:rsid w:val="00D9506D"/>
    <w:rsid w:val="00D962AC"/>
    <w:rsid w:val="00D96C54"/>
    <w:rsid w:val="00D97651"/>
    <w:rsid w:val="00DA2490"/>
    <w:rsid w:val="00DA6B03"/>
    <w:rsid w:val="00DB06A2"/>
    <w:rsid w:val="00DB4553"/>
    <w:rsid w:val="00DB5A82"/>
    <w:rsid w:val="00DB6F81"/>
    <w:rsid w:val="00DC0836"/>
    <w:rsid w:val="00DC1035"/>
    <w:rsid w:val="00DC3A68"/>
    <w:rsid w:val="00DC650D"/>
    <w:rsid w:val="00DC6DA6"/>
    <w:rsid w:val="00DD1E62"/>
    <w:rsid w:val="00DD350C"/>
    <w:rsid w:val="00DD5E90"/>
    <w:rsid w:val="00DE0102"/>
    <w:rsid w:val="00DE5770"/>
    <w:rsid w:val="00DE7B89"/>
    <w:rsid w:val="00DF1022"/>
    <w:rsid w:val="00DF4F42"/>
    <w:rsid w:val="00DF5165"/>
    <w:rsid w:val="00E009D2"/>
    <w:rsid w:val="00E01094"/>
    <w:rsid w:val="00E01F6B"/>
    <w:rsid w:val="00E0458E"/>
    <w:rsid w:val="00E119D2"/>
    <w:rsid w:val="00E13E52"/>
    <w:rsid w:val="00E14CBB"/>
    <w:rsid w:val="00E22E35"/>
    <w:rsid w:val="00E22EA1"/>
    <w:rsid w:val="00E249B5"/>
    <w:rsid w:val="00E25B9B"/>
    <w:rsid w:val="00E3594A"/>
    <w:rsid w:val="00E35FD3"/>
    <w:rsid w:val="00E368C1"/>
    <w:rsid w:val="00E40394"/>
    <w:rsid w:val="00E4163F"/>
    <w:rsid w:val="00E42124"/>
    <w:rsid w:val="00E450F5"/>
    <w:rsid w:val="00E47373"/>
    <w:rsid w:val="00E531DD"/>
    <w:rsid w:val="00E534DA"/>
    <w:rsid w:val="00E54009"/>
    <w:rsid w:val="00E54DFA"/>
    <w:rsid w:val="00E574DD"/>
    <w:rsid w:val="00E57CED"/>
    <w:rsid w:val="00E60319"/>
    <w:rsid w:val="00E61BC4"/>
    <w:rsid w:val="00E61F95"/>
    <w:rsid w:val="00E63A11"/>
    <w:rsid w:val="00E63A84"/>
    <w:rsid w:val="00E64461"/>
    <w:rsid w:val="00E652B9"/>
    <w:rsid w:val="00E670C9"/>
    <w:rsid w:val="00E71548"/>
    <w:rsid w:val="00E7346E"/>
    <w:rsid w:val="00E7540B"/>
    <w:rsid w:val="00E77B65"/>
    <w:rsid w:val="00E82630"/>
    <w:rsid w:val="00E870FA"/>
    <w:rsid w:val="00E920D1"/>
    <w:rsid w:val="00E94AF9"/>
    <w:rsid w:val="00EA1512"/>
    <w:rsid w:val="00EA490C"/>
    <w:rsid w:val="00EA5948"/>
    <w:rsid w:val="00EA6A32"/>
    <w:rsid w:val="00EA6A6E"/>
    <w:rsid w:val="00EB24BC"/>
    <w:rsid w:val="00EC362C"/>
    <w:rsid w:val="00EE0BB3"/>
    <w:rsid w:val="00EE1C13"/>
    <w:rsid w:val="00EE670D"/>
    <w:rsid w:val="00EE6790"/>
    <w:rsid w:val="00EF33F6"/>
    <w:rsid w:val="00EF4D3C"/>
    <w:rsid w:val="00EF59B6"/>
    <w:rsid w:val="00EF5FB8"/>
    <w:rsid w:val="00F00840"/>
    <w:rsid w:val="00F012CB"/>
    <w:rsid w:val="00F01E09"/>
    <w:rsid w:val="00F128F0"/>
    <w:rsid w:val="00F22A52"/>
    <w:rsid w:val="00F25427"/>
    <w:rsid w:val="00F2690A"/>
    <w:rsid w:val="00F3476A"/>
    <w:rsid w:val="00F40ECC"/>
    <w:rsid w:val="00F4470A"/>
    <w:rsid w:val="00F46A40"/>
    <w:rsid w:val="00F51A3E"/>
    <w:rsid w:val="00F61CC6"/>
    <w:rsid w:val="00F63269"/>
    <w:rsid w:val="00F65922"/>
    <w:rsid w:val="00F727BF"/>
    <w:rsid w:val="00F7471F"/>
    <w:rsid w:val="00F76A68"/>
    <w:rsid w:val="00F76DFC"/>
    <w:rsid w:val="00F808D4"/>
    <w:rsid w:val="00F809EF"/>
    <w:rsid w:val="00F8597E"/>
    <w:rsid w:val="00F85AA8"/>
    <w:rsid w:val="00F863B5"/>
    <w:rsid w:val="00F87BB1"/>
    <w:rsid w:val="00F957EF"/>
    <w:rsid w:val="00F96E0C"/>
    <w:rsid w:val="00FA0FCB"/>
    <w:rsid w:val="00FA1622"/>
    <w:rsid w:val="00FA25EE"/>
    <w:rsid w:val="00FA4216"/>
    <w:rsid w:val="00FA601D"/>
    <w:rsid w:val="00FA60AB"/>
    <w:rsid w:val="00FB1456"/>
    <w:rsid w:val="00FB3B9E"/>
    <w:rsid w:val="00FB4A9D"/>
    <w:rsid w:val="00FB71B6"/>
    <w:rsid w:val="00FC313B"/>
    <w:rsid w:val="00FC31C1"/>
    <w:rsid w:val="00FC526D"/>
    <w:rsid w:val="00FD0823"/>
    <w:rsid w:val="00FD4683"/>
    <w:rsid w:val="00FE1F5F"/>
    <w:rsid w:val="00FE205E"/>
    <w:rsid w:val="00FE6DA8"/>
    <w:rsid w:val="00FF33E7"/>
    <w:rsid w:val="00FF3FB9"/>
    <w:rsid w:val="00FF5011"/>
    <w:rsid w:val="00FF6519"/>
    <w:rsid w:val="00FF7116"/>
    <w:rsid w:val="00FF7D6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59CB04B"/>
  <w15:docId w15:val="{0EDA61E2-D8CE-4E93-8251-6F491A541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F74C2"/>
  </w:style>
  <w:style w:type="paragraph" w:styleId="berschrift1">
    <w:name w:val="heading 1"/>
    <w:basedOn w:val="Standard"/>
    <w:next w:val="Standard"/>
    <w:link w:val="berschrift1Zchn"/>
    <w:uiPriority w:val="9"/>
    <w:qFormat/>
    <w:rsid w:val="002F74C2"/>
    <w:pPr>
      <w:keepNext/>
      <w:keepLines/>
      <w:spacing w:before="320" w:after="0" w:line="240" w:lineRule="auto"/>
      <w:outlineLvl w:val="0"/>
    </w:pPr>
    <w:rPr>
      <w:rFonts w:asciiTheme="majorHAnsi" w:eastAsiaTheme="majorEastAsia" w:hAnsiTheme="majorHAnsi" w:cstheme="majorBidi"/>
      <w:color w:val="CE3D0D" w:themeColor="accent1" w:themeShade="BF"/>
      <w:sz w:val="30"/>
      <w:szCs w:val="30"/>
    </w:rPr>
  </w:style>
  <w:style w:type="paragraph" w:styleId="berschrift2">
    <w:name w:val="heading 2"/>
    <w:basedOn w:val="Standard"/>
    <w:next w:val="Standard"/>
    <w:link w:val="berschrift2Zchn"/>
    <w:uiPriority w:val="9"/>
    <w:unhideWhenUsed/>
    <w:qFormat/>
    <w:rsid w:val="002F74C2"/>
    <w:pPr>
      <w:keepNext/>
      <w:keepLines/>
      <w:spacing w:before="40" w:after="0" w:line="240" w:lineRule="auto"/>
      <w:outlineLvl w:val="1"/>
    </w:pPr>
    <w:rPr>
      <w:rFonts w:asciiTheme="majorHAnsi" w:eastAsiaTheme="majorEastAsia" w:hAnsiTheme="majorHAnsi" w:cstheme="majorBidi"/>
      <w:color w:val="0088A6" w:themeColor="accent2" w:themeShade="BF"/>
      <w:sz w:val="28"/>
      <w:szCs w:val="28"/>
    </w:rPr>
  </w:style>
  <w:style w:type="paragraph" w:styleId="berschrift3">
    <w:name w:val="heading 3"/>
    <w:basedOn w:val="Standard"/>
    <w:next w:val="Standard"/>
    <w:link w:val="berschrift3Zchn"/>
    <w:uiPriority w:val="9"/>
    <w:unhideWhenUsed/>
    <w:qFormat/>
    <w:rsid w:val="002F74C2"/>
    <w:pPr>
      <w:keepNext/>
      <w:keepLines/>
      <w:spacing w:before="40" w:after="0" w:line="240" w:lineRule="auto"/>
      <w:outlineLvl w:val="2"/>
    </w:pPr>
    <w:rPr>
      <w:rFonts w:asciiTheme="majorHAnsi" w:eastAsiaTheme="majorEastAsia" w:hAnsiTheme="majorHAnsi" w:cstheme="majorBidi"/>
      <w:color w:val="9E5297" w:themeColor="accent6" w:themeShade="BF"/>
      <w:sz w:val="26"/>
      <w:szCs w:val="26"/>
    </w:rPr>
  </w:style>
  <w:style w:type="paragraph" w:styleId="berschrift4">
    <w:name w:val="heading 4"/>
    <w:basedOn w:val="Standard"/>
    <w:next w:val="Standard"/>
    <w:link w:val="berschrift4Zchn"/>
    <w:uiPriority w:val="9"/>
    <w:unhideWhenUsed/>
    <w:qFormat/>
    <w:rsid w:val="002F74C2"/>
    <w:pPr>
      <w:keepNext/>
      <w:keepLines/>
      <w:spacing w:before="40" w:after="0"/>
      <w:outlineLvl w:val="3"/>
    </w:pPr>
    <w:rPr>
      <w:rFonts w:asciiTheme="majorHAnsi" w:eastAsiaTheme="majorEastAsia" w:hAnsiTheme="majorHAnsi" w:cstheme="majorBidi"/>
      <w:i/>
      <w:iCs/>
      <w:color w:val="DE8B04" w:themeColor="accent5" w:themeShade="BF"/>
      <w:sz w:val="25"/>
      <w:szCs w:val="25"/>
    </w:rPr>
  </w:style>
  <w:style w:type="paragraph" w:styleId="berschrift5">
    <w:name w:val="heading 5"/>
    <w:basedOn w:val="Standard"/>
    <w:next w:val="Standard"/>
    <w:link w:val="berschrift5Zchn"/>
    <w:uiPriority w:val="9"/>
    <w:unhideWhenUsed/>
    <w:qFormat/>
    <w:rsid w:val="002F74C2"/>
    <w:pPr>
      <w:keepNext/>
      <w:keepLines/>
      <w:spacing w:before="40" w:after="0"/>
      <w:outlineLvl w:val="4"/>
    </w:pPr>
    <w:rPr>
      <w:rFonts w:asciiTheme="majorHAnsi" w:eastAsiaTheme="majorEastAsia" w:hAnsiTheme="majorHAnsi" w:cstheme="majorBidi"/>
      <w:i/>
      <w:iCs/>
      <w:color w:val="005B6F" w:themeColor="accent2" w:themeShade="80"/>
      <w:sz w:val="24"/>
      <w:szCs w:val="24"/>
    </w:rPr>
  </w:style>
  <w:style w:type="paragraph" w:styleId="berschrift6">
    <w:name w:val="heading 6"/>
    <w:basedOn w:val="Standard"/>
    <w:next w:val="Standard"/>
    <w:link w:val="berschrift6Zchn"/>
    <w:uiPriority w:val="9"/>
    <w:unhideWhenUsed/>
    <w:qFormat/>
    <w:rsid w:val="002F74C2"/>
    <w:pPr>
      <w:keepNext/>
      <w:keepLines/>
      <w:spacing w:before="40" w:after="0"/>
      <w:outlineLvl w:val="5"/>
    </w:pPr>
    <w:rPr>
      <w:rFonts w:asciiTheme="majorHAnsi" w:eastAsiaTheme="majorEastAsia" w:hAnsiTheme="majorHAnsi" w:cstheme="majorBidi"/>
      <w:i/>
      <w:iCs/>
      <w:color w:val="6A3765" w:themeColor="accent6" w:themeShade="80"/>
      <w:sz w:val="23"/>
      <w:szCs w:val="23"/>
    </w:rPr>
  </w:style>
  <w:style w:type="paragraph" w:styleId="berschrift7">
    <w:name w:val="heading 7"/>
    <w:basedOn w:val="Standard"/>
    <w:next w:val="Standard"/>
    <w:link w:val="berschrift7Zchn"/>
    <w:uiPriority w:val="9"/>
    <w:unhideWhenUsed/>
    <w:qFormat/>
    <w:rsid w:val="002F74C2"/>
    <w:pPr>
      <w:keepNext/>
      <w:keepLines/>
      <w:spacing w:before="40" w:after="0"/>
      <w:outlineLvl w:val="6"/>
    </w:pPr>
    <w:rPr>
      <w:rFonts w:asciiTheme="majorHAnsi" w:eastAsiaTheme="majorEastAsia" w:hAnsiTheme="majorHAnsi" w:cstheme="majorBidi"/>
      <w:color w:val="8A2809" w:themeColor="accent1" w:themeShade="80"/>
    </w:rPr>
  </w:style>
  <w:style w:type="paragraph" w:styleId="berschrift8">
    <w:name w:val="heading 8"/>
    <w:basedOn w:val="Standard"/>
    <w:next w:val="Standard"/>
    <w:link w:val="berschrift8Zchn"/>
    <w:uiPriority w:val="9"/>
    <w:semiHidden/>
    <w:unhideWhenUsed/>
    <w:qFormat/>
    <w:rsid w:val="002F74C2"/>
    <w:pPr>
      <w:keepNext/>
      <w:keepLines/>
      <w:spacing w:before="40" w:after="0"/>
      <w:outlineLvl w:val="7"/>
    </w:pPr>
    <w:rPr>
      <w:rFonts w:asciiTheme="majorHAnsi" w:eastAsiaTheme="majorEastAsia" w:hAnsiTheme="majorHAnsi" w:cstheme="majorBidi"/>
      <w:color w:val="005B6F" w:themeColor="accent2" w:themeShade="80"/>
      <w:sz w:val="21"/>
      <w:szCs w:val="21"/>
    </w:rPr>
  </w:style>
  <w:style w:type="paragraph" w:styleId="berschrift9">
    <w:name w:val="heading 9"/>
    <w:basedOn w:val="Standard"/>
    <w:next w:val="Standard"/>
    <w:link w:val="berschrift9Zchn"/>
    <w:uiPriority w:val="9"/>
    <w:semiHidden/>
    <w:unhideWhenUsed/>
    <w:qFormat/>
    <w:rsid w:val="002F74C2"/>
    <w:pPr>
      <w:keepNext/>
      <w:keepLines/>
      <w:spacing w:before="40" w:after="0"/>
      <w:outlineLvl w:val="8"/>
    </w:pPr>
    <w:rPr>
      <w:rFonts w:asciiTheme="majorHAnsi" w:eastAsiaTheme="majorEastAsia" w:hAnsiTheme="majorHAnsi" w:cstheme="majorBidi"/>
      <w:color w:val="6A3765" w:themeColor="accent6" w:themeShade="8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07F03"/>
    <w:pPr>
      <w:ind w:left="720"/>
      <w:contextualSpacing/>
    </w:pPr>
  </w:style>
  <w:style w:type="paragraph" w:styleId="Kopfzeile">
    <w:name w:val="header"/>
    <w:basedOn w:val="Standard"/>
    <w:link w:val="KopfzeileZchn"/>
    <w:uiPriority w:val="99"/>
    <w:unhideWhenUsed/>
    <w:rsid w:val="004C7BA7"/>
    <w:pPr>
      <w:tabs>
        <w:tab w:val="center" w:pos="4320"/>
        <w:tab w:val="right" w:pos="8640"/>
      </w:tabs>
    </w:pPr>
  </w:style>
  <w:style w:type="character" w:customStyle="1" w:styleId="KopfzeileZchn">
    <w:name w:val="Kopfzeile Zchn"/>
    <w:basedOn w:val="Absatz-Standardschriftart"/>
    <w:link w:val="Kopfzeile"/>
    <w:uiPriority w:val="99"/>
    <w:rsid w:val="004C7BA7"/>
  </w:style>
  <w:style w:type="paragraph" w:styleId="Fuzeile">
    <w:name w:val="footer"/>
    <w:basedOn w:val="Standard"/>
    <w:link w:val="FuzeileZchn"/>
    <w:uiPriority w:val="99"/>
    <w:unhideWhenUsed/>
    <w:rsid w:val="004C7BA7"/>
    <w:pPr>
      <w:tabs>
        <w:tab w:val="center" w:pos="4320"/>
        <w:tab w:val="right" w:pos="8640"/>
      </w:tabs>
    </w:pPr>
  </w:style>
  <w:style w:type="character" w:customStyle="1" w:styleId="FuzeileZchn">
    <w:name w:val="Fußzeile Zchn"/>
    <w:basedOn w:val="Absatz-Standardschriftart"/>
    <w:link w:val="Fuzeile"/>
    <w:uiPriority w:val="99"/>
    <w:rsid w:val="004C7BA7"/>
  </w:style>
  <w:style w:type="paragraph" w:styleId="Sprechblasentext">
    <w:name w:val="Balloon Text"/>
    <w:basedOn w:val="Standard"/>
    <w:link w:val="SprechblasentextZchn"/>
    <w:uiPriority w:val="99"/>
    <w:semiHidden/>
    <w:unhideWhenUsed/>
    <w:rsid w:val="004C7BA7"/>
    <w:rPr>
      <w:rFonts w:ascii="Lucida Grande" w:hAnsi="Lucida Grande" w:cs="Lucida Grande"/>
    </w:rPr>
  </w:style>
  <w:style w:type="character" w:customStyle="1" w:styleId="SprechblasentextZchn">
    <w:name w:val="Sprechblasentext Zchn"/>
    <w:basedOn w:val="Absatz-Standardschriftart"/>
    <w:link w:val="Sprechblasentext"/>
    <w:uiPriority w:val="99"/>
    <w:semiHidden/>
    <w:rsid w:val="004C7BA7"/>
    <w:rPr>
      <w:rFonts w:ascii="Lucida Grande" w:hAnsi="Lucida Grande" w:cs="Lucida Grande"/>
    </w:rPr>
  </w:style>
  <w:style w:type="character" w:customStyle="1" w:styleId="berschrift1Zchn">
    <w:name w:val="Überschrift 1 Zchn"/>
    <w:basedOn w:val="Absatz-Standardschriftart"/>
    <w:link w:val="berschrift1"/>
    <w:uiPriority w:val="9"/>
    <w:rsid w:val="002F74C2"/>
    <w:rPr>
      <w:rFonts w:asciiTheme="majorHAnsi" w:eastAsiaTheme="majorEastAsia" w:hAnsiTheme="majorHAnsi" w:cstheme="majorBidi"/>
      <w:color w:val="CE3D0D" w:themeColor="accent1" w:themeShade="BF"/>
      <w:sz w:val="30"/>
      <w:szCs w:val="30"/>
    </w:rPr>
  </w:style>
  <w:style w:type="character" w:customStyle="1" w:styleId="berschrift2Zchn">
    <w:name w:val="Überschrift 2 Zchn"/>
    <w:basedOn w:val="Absatz-Standardschriftart"/>
    <w:link w:val="berschrift2"/>
    <w:uiPriority w:val="9"/>
    <w:rsid w:val="002F74C2"/>
    <w:rPr>
      <w:rFonts w:asciiTheme="majorHAnsi" w:eastAsiaTheme="majorEastAsia" w:hAnsiTheme="majorHAnsi" w:cstheme="majorBidi"/>
      <w:color w:val="0088A6" w:themeColor="accent2" w:themeShade="BF"/>
      <w:sz w:val="28"/>
      <w:szCs w:val="28"/>
    </w:rPr>
  </w:style>
  <w:style w:type="character" w:customStyle="1" w:styleId="berschrift3Zchn">
    <w:name w:val="Überschrift 3 Zchn"/>
    <w:basedOn w:val="Absatz-Standardschriftart"/>
    <w:link w:val="berschrift3"/>
    <w:uiPriority w:val="9"/>
    <w:rsid w:val="002F74C2"/>
    <w:rPr>
      <w:rFonts w:asciiTheme="majorHAnsi" w:eastAsiaTheme="majorEastAsia" w:hAnsiTheme="majorHAnsi" w:cstheme="majorBidi"/>
      <w:color w:val="9E5297" w:themeColor="accent6" w:themeShade="BF"/>
      <w:sz w:val="26"/>
      <w:szCs w:val="26"/>
    </w:rPr>
  </w:style>
  <w:style w:type="paragraph" w:styleId="Untertitel">
    <w:name w:val="Subtitle"/>
    <w:basedOn w:val="Standard"/>
    <w:next w:val="Standard"/>
    <w:link w:val="UntertitelZchn"/>
    <w:uiPriority w:val="11"/>
    <w:qFormat/>
    <w:rsid w:val="002F74C2"/>
    <w:pPr>
      <w:numPr>
        <w:ilvl w:val="1"/>
      </w:numPr>
      <w:spacing w:line="240" w:lineRule="auto"/>
    </w:pPr>
    <w:rPr>
      <w:rFonts w:asciiTheme="majorHAnsi" w:eastAsiaTheme="majorEastAsia" w:hAnsiTheme="majorHAnsi" w:cstheme="majorBidi"/>
    </w:rPr>
  </w:style>
  <w:style w:type="paragraph" w:styleId="Textkrper">
    <w:name w:val="Body Text"/>
    <w:basedOn w:val="Textkrper2"/>
    <w:link w:val="TextkrperZchn"/>
    <w:uiPriority w:val="99"/>
    <w:unhideWhenUsed/>
    <w:rsid w:val="00214AD4"/>
    <w:pPr>
      <w:spacing w:after="240"/>
    </w:pPr>
  </w:style>
  <w:style w:type="character" w:customStyle="1" w:styleId="TextkrperZchn">
    <w:name w:val="Textkörper Zchn"/>
    <w:basedOn w:val="Absatz-Standardschriftart"/>
    <w:link w:val="Textkrper"/>
    <w:uiPriority w:val="99"/>
    <w:rsid w:val="00214AD4"/>
    <w:rPr>
      <w:sz w:val="22"/>
      <w:szCs w:val="22"/>
    </w:rPr>
  </w:style>
  <w:style w:type="paragraph" w:styleId="Textkrper2">
    <w:name w:val="Body Text 2"/>
    <w:basedOn w:val="Standard"/>
    <w:link w:val="Textkrper2Zchn"/>
    <w:uiPriority w:val="99"/>
    <w:unhideWhenUsed/>
    <w:rsid w:val="00214AD4"/>
  </w:style>
  <w:style w:type="character" w:customStyle="1" w:styleId="Textkrper2Zchn">
    <w:name w:val="Textkörper 2 Zchn"/>
    <w:basedOn w:val="Absatz-Standardschriftart"/>
    <w:link w:val="Textkrper2"/>
    <w:uiPriority w:val="99"/>
    <w:rsid w:val="00214AD4"/>
  </w:style>
  <w:style w:type="paragraph" w:styleId="Textkrper-Erstzeileneinzug">
    <w:name w:val="Body Text First Indent"/>
    <w:basedOn w:val="Standard"/>
    <w:link w:val="Textkrper-ErstzeileneinzugZchn"/>
    <w:uiPriority w:val="99"/>
    <w:unhideWhenUsed/>
    <w:rsid w:val="006D0C97"/>
    <w:pPr>
      <w:numPr>
        <w:ilvl w:val="1"/>
        <w:numId w:val="1"/>
      </w:numPr>
      <w:ind w:left="1080"/>
    </w:pPr>
    <w:rPr>
      <w:sz w:val="16"/>
      <w:szCs w:val="16"/>
    </w:rPr>
  </w:style>
  <w:style w:type="character" w:customStyle="1" w:styleId="Textkrper-ErstzeileneinzugZchn">
    <w:name w:val="Textkörper-Erstzeileneinzug Zchn"/>
    <w:basedOn w:val="TextkrperZchn"/>
    <w:link w:val="Textkrper-Erstzeileneinzug"/>
    <w:uiPriority w:val="99"/>
    <w:rsid w:val="00043C00"/>
    <w:rPr>
      <w:sz w:val="16"/>
      <w:szCs w:val="16"/>
      <w:lang w:val="en-GB"/>
    </w:rPr>
  </w:style>
  <w:style w:type="character" w:styleId="Seitenzahl">
    <w:name w:val="page number"/>
    <w:basedOn w:val="Absatz-Standardschriftart"/>
    <w:uiPriority w:val="99"/>
    <w:semiHidden/>
    <w:unhideWhenUsed/>
    <w:rsid w:val="00D800FE"/>
  </w:style>
  <w:style w:type="paragraph" w:styleId="Titel">
    <w:name w:val="Title"/>
    <w:basedOn w:val="Standard"/>
    <w:next w:val="Standard"/>
    <w:link w:val="TitelZchn"/>
    <w:uiPriority w:val="10"/>
    <w:qFormat/>
    <w:rsid w:val="002F74C2"/>
    <w:pPr>
      <w:spacing w:after="0" w:line="240" w:lineRule="auto"/>
      <w:contextualSpacing/>
    </w:pPr>
    <w:rPr>
      <w:rFonts w:asciiTheme="majorHAnsi" w:eastAsiaTheme="majorEastAsia" w:hAnsiTheme="majorHAnsi" w:cstheme="majorBidi"/>
      <w:color w:val="CE3D0D" w:themeColor="accent1" w:themeShade="BF"/>
      <w:spacing w:val="-10"/>
      <w:sz w:val="52"/>
      <w:szCs w:val="52"/>
    </w:rPr>
  </w:style>
  <w:style w:type="character" w:customStyle="1" w:styleId="TitelZchn">
    <w:name w:val="Titel Zchn"/>
    <w:basedOn w:val="Absatz-Standardschriftart"/>
    <w:link w:val="Titel"/>
    <w:uiPriority w:val="10"/>
    <w:rsid w:val="002F74C2"/>
    <w:rPr>
      <w:rFonts w:asciiTheme="majorHAnsi" w:eastAsiaTheme="majorEastAsia" w:hAnsiTheme="majorHAnsi" w:cstheme="majorBidi"/>
      <w:color w:val="CE3D0D" w:themeColor="accent1" w:themeShade="BF"/>
      <w:spacing w:val="-10"/>
      <w:sz w:val="52"/>
      <w:szCs w:val="52"/>
    </w:rPr>
  </w:style>
  <w:style w:type="paragraph" w:styleId="Aufzhlungszeichen">
    <w:name w:val="List Bullet"/>
    <w:basedOn w:val="Standard"/>
    <w:uiPriority w:val="99"/>
    <w:unhideWhenUsed/>
    <w:rsid w:val="00A00412"/>
    <w:pPr>
      <w:numPr>
        <w:numId w:val="4"/>
      </w:numPr>
    </w:pPr>
  </w:style>
  <w:style w:type="paragraph" w:styleId="Liste">
    <w:name w:val="List"/>
    <w:basedOn w:val="Standard"/>
    <w:uiPriority w:val="99"/>
    <w:unhideWhenUsed/>
    <w:rsid w:val="006D0C97"/>
    <w:pPr>
      <w:ind w:left="360" w:hanging="360"/>
      <w:contextualSpacing/>
    </w:pPr>
  </w:style>
  <w:style w:type="paragraph" w:styleId="Listennummer">
    <w:name w:val="List Number"/>
    <w:basedOn w:val="Standard"/>
    <w:uiPriority w:val="99"/>
    <w:unhideWhenUsed/>
    <w:rsid w:val="006D0C97"/>
    <w:pPr>
      <w:numPr>
        <w:numId w:val="2"/>
      </w:numPr>
      <w:contextualSpacing/>
    </w:pPr>
  </w:style>
  <w:style w:type="paragraph" w:styleId="Aufzhlungszeichen2">
    <w:name w:val="List Bullet 2"/>
    <w:basedOn w:val="Standard"/>
    <w:uiPriority w:val="99"/>
    <w:unhideWhenUsed/>
    <w:rsid w:val="009E1628"/>
    <w:pPr>
      <w:numPr>
        <w:numId w:val="3"/>
      </w:numPr>
      <w:ind w:left="720"/>
    </w:pPr>
  </w:style>
  <w:style w:type="character" w:customStyle="1" w:styleId="UntertitelZchn">
    <w:name w:val="Untertitel Zchn"/>
    <w:basedOn w:val="Absatz-Standardschriftart"/>
    <w:link w:val="Untertitel"/>
    <w:uiPriority w:val="11"/>
    <w:rsid w:val="002F74C2"/>
    <w:rPr>
      <w:rFonts w:asciiTheme="majorHAnsi" w:eastAsiaTheme="majorEastAsia" w:hAnsiTheme="majorHAnsi" w:cstheme="majorBidi"/>
    </w:rPr>
  </w:style>
  <w:style w:type="character" w:customStyle="1" w:styleId="berschrift4Zchn">
    <w:name w:val="Überschrift 4 Zchn"/>
    <w:basedOn w:val="Absatz-Standardschriftart"/>
    <w:link w:val="berschrift4"/>
    <w:uiPriority w:val="9"/>
    <w:rsid w:val="002F74C2"/>
    <w:rPr>
      <w:rFonts w:asciiTheme="majorHAnsi" w:eastAsiaTheme="majorEastAsia" w:hAnsiTheme="majorHAnsi" w:cstheme="majorBidi"/>
      <w:i/>
      <w:iCs/>
      <w:color w:val="DE8B04" w:themeColor="accent5" w:themeShade="BF"/>
      <w:sz w:val="25"/>
      <w:szCs w:val="25"/>
    </w:rPr>
  </w:style>
  <w:style w:type="paragraph" w:styleId="Inhaltsverzeichnisberschrift">
    <w:name w:val="TOC Heading"/>
    <w:basedOn w:val="berschrift1"/>
    <w:next w:val="Standard"/>
    <w:uiPriority w:val="39"/>
    <w:unhideWhenUsed/>
    <w:qFormat/>
    <w:rsid w:val="002F74C2"/>
    <w:pPr>
      <w:outlineLvl w:val="9"/>
    </w:pPr>
  </w:style>
  <w:style w:type="paragraph" w:styleId="Index1">
    <w:name w:val="index 1"/>
    <w:basedOn w:val="Standard"/>
    <w:next w:val="Standard"/>
    <w:autoRedefine/>
    <w:uiPriority w:val="99"/>
    <w:unhideWhenUsed/>
    <w:rsid w:val="00DE7B89"/>
    <w:pPr>
      <w:spacing w:after="0"/>
      <w:ind w:left="180" w:hanging="180"/>
    </w:pPr>
  </w:style>
  <w:style w:type="paragraph" w:styleId="Index2">
    <w:name w:val="index 2"/>
    <w:basedOn w:val="Standard"/>
    <w:next w:val="Standard"/>
    <w:autoRedefine/>
    <w:uiPriority w:val="99"/>
    <w:unhideWhenUsed/>
    <w:rsid w:val="00DE7B89"/>
    <w:pPr>
      <w:spacing w:after="0"/>
      <w:ind w:left="360" w:hanging="180"/>
    </w:pPr>
  </w:style>
  <w:style w:type="paragraph" w:styleId="Index3">
    <w:name w:val="index 3"/>
    <w:basedOn w:val="Standard"/>
    <w:next w:val="Standard"/>
    <w:autoRedefine/>
    <w:uiPriority w:val="99"/>
    <w:unhideWhenUsed/>
    <w:rsid w:val="00DE7B89"/>
    <w:pPr>
      <w:spacing w:after="0"/>
      <w:ind w:left="540" w:hanging="180"/>
    </w:pPr>
  </w:style>
  <w:style w:type="paragraph" w:styleId="Index4">
    <w:name w:val="index 4"/>
    <w:basedOn w:val="Standard"/>
    <w:next w:val="Standard"/>
    <w:autoRedefine/>
    <w:uiPriority w:val="99"/>
    <w:unhideWhenUsed/>
    <w:rsid w:val="00DE7B89"/>
    <w:pPr>
      <w:spacing w:after="0"/>
      <w:ind w:left="720" w:hanging="180"/>
    </w:pPr>
  </w:style>
  <w:style w:type="character" w:customStyle="1" w:styleId="berschrift5Zchn">
    <w:name w:val="Überschrift 5 Zchn"/>
    <w:basedOn w:val="Absatz-Standardschriftart"/>
    <w:link w:val="berschrift5"/>
    <w:uiPriority w:val="9"/>
    <w:rsid w:val="002F74C2"/>
    <w:rPr>
      <w:rFonts w:asciiTheme="majorHAnsi" w:eastAsiaTheme="majorEastAsia" w:hAnsiTheme="majorHAnsi" w:cstheme="majorBidi"/>
      <w:i/>
      <w:iCs/>
      <w:color w:val="005B6F" w:themeColor="accent2" w:themeShade="80"/>
      <w:sz w:val="24"/>
      <w:szCs w:val="24"/>
    </w:rPr>
  </w:style>
  <w:style w:type="character" w:customStyle="1" w:styleId="berschrift6Zchn">
    <w:name w:val="Überschrift 6 Zchn"/>
    <w:basedOn w:val="Absatz-Standardschriftart"/>
    <w:link w:val="berschrift6"/>
    <w:uiPriority w:val="9"/>
    <w:rsid w:val="002F74C2"/>
    <w:rPr>
      <w:rFonts w:asciiTheme="majorHAnsi" w:eastAsiaTheme="majorEastAsia" w:hAnsiTheme="majorHAnsi" w:cstheme="majorBidi"/>
      <w:i/>
      <w:iCs/>
      <w:color w:val="6A3765" w:themeColor="accent6" w:themeShade="80"/>
      <w:sz w:val="23"/>
      <w:szCs w:val="23"/>
    </w:rPr>
  </w:style>
  <w:style w:type="character" w:customStyle="1" w:styleId="berschrift7Zchn">
    <w:name w:val="Überschrift 7 Zchn"/>
    <w:basedOn w:val="Absatz-Standardschriftart"/>
    <w:link w:val="berschrift7"/>
    <w:uiPriority w:val="9"/>
    <w:rsid w:val="002F74C2"/>
    <w:rPr>
      <w:rFonts w:asciiTheme="majorHAnsi" w:eastAsiaTheme="majorEastAsia" w:hAnsiTheme="majorHAnsi" w:cstheme="majorBidi"/>
      <w:color w:val="8A2809" w:themeColor="accent1" w:themeShade="80"/>
    </w:rPr>
  </w:style>
  <w:style w:type="paragraph" w:styleId="Liste3">
    <w:name w:val="List 3"/>
    <w:basedOn w:val="Standard"/>
    <w:uiPriority w:val="99"/>
    <w:unhideWhenUsed/>
    <w:rsid w:val="009E1628"/>
    <w:pPr>
      <w:ind w:left="1080" w:hanging="360"/>
      <w:contextualSpacing/>
    </w:pPr>
  </w:style>
  <w:style w:type="paragraph" w:styleId="Aufzhlungszeichen3">
    <w:name w:val="List Bullet 3"/>
    <w:basedOn w:val="Liste2"/>
    <w:uiPriority w:val="99"/>
    <w:unhideWhenUsed/>
    <w:rsid w:val="0067453F"/>
    <w:pPr>
      <w:numPr>
        <w:numId w:val="5"/>
      </w:numPr>
      <w:ind w:left="1080"/>
    </w:pPr>
  </w:style>
  <w:style w:type="paragraph" w:styleId="Liste2">
    <w:name w:val="List 2"/>
    <w:basedOn w:val="Standard"/>
    <w:uiPriority w:val="99"/>
    <w:semiHidden/>
    <w:unhideWhenUsed/>
    <w:rsid w:val="00250FEE"/>
    <w:pPr>
      <w:ind w:left="720" w:hanging="360"/>
      <w:contextualSpacing/>
    </w:pPr>
  </w:style>
  <w:style w:type="paragraph" w:customStyle="1" w:styleId="BasicParagraph">
    <w:name w:val="[Basic Paragraph]"/>
    <w:basedOn w:val="Standard"/>
    <w:uiPriority w:val="99"/>
    <w:rsid w:val="004C7BA7"/>
    <w:pPr>
      <w:widowControl w:val="0"/>
      <w:autoSpaceDE w:val="0"/>
      <w:autoSpaceDN w:val="0"/>
      <w:adjustRightInd w:val="0"/>
      <w:spacing w:line="288" w:lineRule="auto"/>
      <w:textAlignment w:val="center"/>
    </w:pPr>
    <w:rPr>
      <w:rFonts w:ascii="MinionPro-Regular" w:hAnsi="MinionPro-Regular" w:cs="MinionPro-Regular"/>
      <w:color w:val="000000"/>
      <w:sz w:val="24"/>
      <w:szCs w:val="24"/>
      <w:lang w:eastAsia="ja-JP"/>
    </w:rPr>
  </w:style>
  <w:style w:type="paragraph" w:customStyle="1" w:styleId="CompanyName">
    <w:name w:val="Company Name"/>
    <w:basedOn w:val="Standard"/>
    <w:uiPriority w:val="2"/>
    <w:rsid w:val="004C7BA7"/>
    <w:pPr>
      <w:spacing w:line="264" w:lineRule="auto"/>
    </w:pPr>
    <w:rPr>
      <w:rFonts w:eastAsiaTheme="minorHAnsi"/>
      <w:b/>
      <w:color w:val="002C6C" w:themeColor="text2"/>
      <w:sz w:val="28"/>
      <w:szCs w:val="36"/>
      <w:lang w:eastAsia="ja-JP"/>
    </w:rPr>
  </w:style>
  <w:style w:type="paragraph" w:styleId="KeinLeerraum">
    <w:name w:val="No Spacing"/>
    <w:uiPriority w:val="1"/>
    <w:qFormat/>
    <w:rsid w:val="002F74C2"/>
    <w:pPr>
      <w:spacing w:after="0" w:line="240" w:lineRule="auto"/>
    </w:pPr>
  </w:style>
  <w:style w:type="paragraph" w:styleId="Datum">
    <w:name w:val="Date"/>
    <w:basedOn w:val="KeinLeerraum"/>
    <w:next w:val="Standard"/>
    <w:link w:val="DatumZchn"/>
    <w:uiPriority w:val="99"/>
    <w:unhideWhenUsed/>
    <w:rsid w:val="004C7BA7"/>
    <w:pPr>
      <w:framePr w:wrap="around" w:hAnchor="page" w:xAlign="center" w:yAlign="top"/>
      <w:contextualSpacing/>
      <w:suppressOverlap/>
      <w:jc w:val="center"/>
    </w:pPr>
    <w:rPr>
      <w:rFonts w:eastAsiaTheme="minorHAnsi"/>
      <w:b/>
      <w:color w:val="FFFFFF" w:themeColor="background1"/>
      <w:sz w:val="23"/>
      <w:szCs w:val="20"/>
      <w:lang w:eastAsia="ja-JP"/>
    </w:rPr>
  </w:style>
  <w:style w:type="character" w:customStyle="1" w:styleId="DatumZchn">
    <w:name w:val="Datum Zchn"/>
    <w:basedOn w:val="Absatz-Standardschriftart"/>
    <w:link w:val="Datum"/>
    <w:uiPriority w:val="99"/>
    <w:rsid w:val="004C7BA7"/>
    <w:rPr>
      <w:rFonts w:asciiTheme="minorHAnsi" w:eastAsiaTheme="minorHAnsi" w:hAnsiTheme="minorHAnsi" w:cstheme="minorBidi"/>
      <w:b/>
      <w:color w:val="FFFFFF" w:themeColor="background1"/>
      <w:sz w:val="23"/>
      <w:szCs w:val="20"/>
      <w:lang w:eastAsia="ja-JP"/>
    </w:rPr>
  </w:style>
  <w:style w:type="character" w:styleId="Platzhaltertext">
    <w:name w:val="Placeholder Text"/>
    <w:basedOn w:val="Absatz-Standardschriftart"/>
    <w:uiPriority w:val="99"/>
    <w:semiHidden/>
    <w:rsid w:val="004C7BA7"/>
    <w:rPr>
      <w:color w:val="808080"/>
    </w:rPr>
  </w:style>
  <w:style w:type="paragraph" w:customStyle="1" w:styleId="GS1BHeading1">
    <w:name w:val="GS1_B_Heading 1"/>
    <w:basedOn w:val="berschrift1"/>
    <w:next w:val="GS1BBodyText2"/>
    <w:rsid w:val="005D07D0"/>
  </w:style>
  <w:style w:type="paragraph" w:customStyle="1" w:styleId="GS1BTitle">
    <w:name w:val="GS1_B_Title"/>
    <w:basedOn w:val="Standard"/>
    <w:next w:val="GS1BBodyText2"/>
    <w:rsid w:val="002C20E9"/>
    <w:rPr>
      <w:color w:val="002C6C"/>
      <w:sz w:val="36"/>
    </w:rPr>
  </w:style>
  <w:style w:type="paragraph" w:customStyle="1" w:styleId="GS1BBodyText2">
    <w:name w:val="GS1_B_Body Text 2"/>
    <w:basedOn w:val="Standard"/>
    <w:rsid w:val="002C20E9"/>
  </w:style>
  <w:style w:type="paragraph" w:customStyle="1" w:styleId="GS1BSubtitle">
    <w:name w:val="GS1_B_Subtitle"/>
    <w:basedOn w:val="Standard"/>
    <w:rsid w:val="004151A1"/>
    <w:pPr>
      <w:spacing w:after="240"/>
    </w:pPr>
    <w:rPr>
      <w:color w:val="F26334"/>
      <w:sz w:val="28"/>
    </w:rPr>
  </w:style>
  <w:style w:type="paragraph" w:customStyle="1" w:styleId="GS1BBodyText1">
    <w:name w:val="GS1_B_Body Text 1"/>
    <w:basedOn w:val="Textkrper"/>
    <w:rsid w:val="002A1ADB"/>
    <w:rPr>
      <w:sz w:val="18"/>
    </w:rPr>
  </w:style>
  <w:style w:type="paragraph" w:customStyle="1" w:styleId="GS1BHeading2">
    <w:name w:val="GS1_B_Heading 2"/>
    <w:basedOn w:val="Standard"/>
    <w:next w:val="GS1BBodyText2"/>
    <w:rsid w:val="00AB4DA4"/>
    <w:pPr>
      <w:keepNext/>
      <w:spacing w:before="240"/>
    </w:pPr>
    <w:rPr>
      <w:b/>
      <w:color w:val="002C6C"/>
    </w:rPr>
  </w:style>
  <w:style w:type="paragraph" w:customStyle="1" w:styleId="GS1BListBullet">
    <w:name w:val="GS1_B_List Bullet"/>
    <w:basedOn w:val="Standard"/>
    <w:rsid w:val="00565F52"/>
    <w:pPr>
      <w:numPr>
        <w:numId w:val="6"/>
      </w:numPr>
      <w:tabs>
        <w:tab w:val="left" w:pos="170"/>
      </w:tabs>
      <w:ind w:left="170" w:hanging="170"/>
    </w:pPr>
  </w:style>
  <w:style w:type="paragraph" w:customStyle="1" w:styleId="GS1BHeading3">
    <w:name w:val="GS1_B_Heading 3"/>
    <w:basedOn w:val="Standard"/>
    <w:next w:val="GS1BBodyText2"/>
    <w:rsid w:val="00833A72"/>
    <w:pPr>
      <w:keepNext/>
      <w:spacing w:before="240"/>
    </w:pPr>
    <w:rPr>
      <w:b/>
      <w:color w:val="F26334"/>
    </w:rPr>
  </w:style>
  <w:style w:type="paragraph" w:customStyle="1" w:styleId="GS1BHeading4">
    <w:name w:val="GS1_B_Heading 4"/>
    <w:basedOn w:val="Standard"/>
    <w:next w:val="GS1BBodyText4"/>
    <w:rsid w:val="00435B7A"/>
    <w:pPr>
      <w:keepNext/>
      <w:tabs>
        <w:tab w:val="left" w:pos="720"/>
      </w:tabs>
      <w:spacing w:before="240"/>
      <w:ind w:left="1080" w:hanging="720"/>
    </w:pPr>
    <w:rPr>
      <w:b/>
      <w:color w:val="002C6C"/>
    </w:rPr>
  </w:style>
  <w:style w:type="paragraph" w:customStyle="1" w:styleId="GS1BListBullet2">
    <w:name w:val="GS1_B_List Bullet 2"/>
    <w:basedOn w:val="Standard"/>
    <w:rsid w:val="00565F52"/>
    <w:pPr>
      <w:numPr>
        <w:numId w:val="7"/>
      </w:numPr>
      <w:tabs>
        <w:tab w:val="left" w:pos="170"/>
      </w:tabs>
      <w:ind w:left="527" w:hanging="170"/>
    </w:pPr>
  </w:style>
  <w:style w:type="paragraph" w:customStyle="1" w:styleId="GS1BHeading5">
    <w:name w:val="GS1_B_Heading 5"/>
    <w:basedOn w:val="Standard"/>
    <w:next w:val="GS1BBodyText5"/>
    <w:rsid w:val="001E0A4D"/>
    <w:pPr>
      <w:keepNext/>
      <w:tabs>
        <w:tab w:val="left" w:pos="720"/>
      </w:tabs>
      <w:spacing w:before="240"/>
      <w:ind w:left="720"/>
    </w:pPr>
    <w:rPr>
      <w:b/>
      <w:color w:val="F26334"/>
    </w:rPr>
  </w:style>
  <w:style w:type="paragraph" w:customStyle="1" w:styleId="GS1BListBullet3">
    <w:name w:val="GS1_B_List Bullet 3"/>
    <w:basedOn w:val="Standard"/>
    <w:rsid w:val="00565F52"/>
    <w:pPr>
      <w:numPr>
        <w:numId w:val="8"/>
      </w:numPr>
      <w:tabs>
        <w:tab w:val="left" w:pos="170"/>
      </w:tabs>
      <w:ind w:left="890" w:hanging="170"/>
    </w:pPr>
  </w:style>
  <w:style w:type="table" w:styleId="Tabellenraster">
    <w:name w:val="Table Grid"/>
    <w:basedOn w:val="NormaleTabelle"/>
    <w:uiPriority w:val="59"/>
    <w:rsid w:val="004D4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BBodyText4">
    <w:name w:val="GS1_B_Body Text 4"/>
    <w:basedOn w:val="Standard"/>
    <w:rsid w:val="004E0D9A"/>
    <w:pPr>
      <w:ind w:left="357"/>
    </w:pPr>
  </w:style>
  <w:style w:type="paragraph" w:customStyle="1" w:styleId="GS1BBodyText5">
    <w:name w:val="GS1_B_Body Text 5"/>
    <w:basedOn w:val="Standard"/>
    <w:rsid w:val="004E0D9A"/>
    <w:pPr>
      <w:ind w:left="720"/>
    </w:pPr>
  </w:style>
  <w:style w:type="paragraph" w:customStyle="1" w:styleId="GS1BBodyTextIntro">
    <w:name w:val="GS1_B_Body Text Intro"/>
    <w:basedOn w:val="Standard"/>
    <w:rsid w:val="00191F4C"/>
    <w:pPr>
      <w:spacing w:after="240"/>
    </w:pPr>
  </w:style>
  <w:style w:type="character" w:styleId="Hyperlink">
    <w:name w:val="Hyperlink"/>
    <w:basedOn w:val="Absatz-Standardschriftart"/>
    <w:uiPriority w:val="99"/>
    <w:unhideWhenUsed/>
    <w:rsid w:val="00BA054E"/>
    <w:rPr>
      <w:color w:val="008DBD" w:themeColor="hyperlink"/>
      <w:u w:val="single"/>
    </w:rPr>
  </w:style>
  <w:style w:type="paragraph" w:customStyle="1" w:styleId="Default">
    <w:name w:val="Default"/>
    <w:rsid w:val="007C2379"/>
    <w:pPr>
      <w:autoSpaceDE w:val="0"/>
      <w:autoSpaceDN w:val="0"/>
      <w:adjustRightInd w:val="0"/>
    </w:pPr>
    <w:rPr>
      <w:rFonts w:ascii="Arial" w:hAnsi="Arial" w:cs="Arial"/>
      <w:color w:val="000000"/>
      <w:sz w:val="24"/>
      <w:szCs w:val="24"/>
      <w:lang w:val="de-AT"/>
    </w:rPr>
  </w:style>
  <w:style w:type="character" w:styleId="Kommentarzeichen">
    <w:name w:val="annotation reference"/>
    <w:basedOn w:val="Absatz-Standardschriftart"/>
    <w:uiPriority w:val="99"/>
    <w:semiHidden/>
    <w:unhideWhenUsed/>
    <w:rsid w:val="00D9506D"/>
    <w:rPr>
      <w:sz w:val="16"/>
      <w:szCs w:val="16"/>
    </w:rPr>
  </w:style>
  <w:style w:type="paragraph" w:styleId="Kommentartext">
    <w:name w:val="annotation text"/>
    <w:basedOn w:val="Standard"/>
    <w:link w:val="KommentartextZchn"/>
    <w:uiPriority w:val="99"/>
    <w:unhideWhenUsed/>
    <w:rsid w:val="00D9506D"/>
    <w:rPr>
      <w:sz w:val="20"/>
      <w:szCs w:val="20"/>
    </w:rPr>
  </w:style>
  <w:style w:type="character" w:customStyle="1" w:styleId="KommentartextZchn">
    <w:name w:val="Kommentartext Zchn"/>
    <w:basedOn w:val="Absatz-Standardschriftart"/>
    <w:link w:val="Kommentartext"/>
    <w:uiPriority w:val="99"/>
    <w:rsid w:val="00D9506D"/>
    <w:rPr>
      <w:sz w:val="20"/>
      <w:szCs w:val="20"/>
      <w:lang w:val="en-GB"/>
    </w:rPr>
  </w:style>
  <w:style w:type="paragraph" w:styleId="Kommentarthema">
    <w:name w:val="annotation subject"/>
    <w:basedOn w:val="Kommentartext"/>
    <w:next w:val="Kommentartext"/>
    <w:link w:val="KommentarthemaZchn"/>
    <w:uiPriority w:val="99"/>
    <w:semiHidden/>
    <w:unhideWhenUsed/>
    <w:rsid w:val="00D9506D"/>
    <w:rPr>
      <w:b/>
      <w:bCs/>
    </w:rPr>
  </w:style>
  <w:style w:type="character" w:customStyle="1" w:styleId="KommentarthemaZchn">
    <w:name w:val="Kommentarthema Zchn"/>
    <w:basedOn w:val="KommentartextZchn"/>
    <w:link w:val="Kommentarthema"/>
    <w:uiPriority w:val="99"/>
    <w:semiHidden/>
    <w:rsid w:val="00D9506D"/>
    <w:rPr>
      <w:b/>
      <w:bCs/>
      <w:sz w:val="20"/>
      <w:szCs w:val="20"/>
      <w:lang w:val="en-GB"/>
    </w:rPr>
  </w:style>
  <w:style w:type="paragraph" w:customStyle="1" w:styleId="Pa61">
    <w:name w:val="Pa6+1"/>
    <w:basedOn w:val="Default"/>
    <w:next w:val="Default"/>
    <w:uiPriority w:val="99"/>
    <w:rsid w:val="00F85AA8"/>
    <w:pPr>
      <w:spacing w:line="301" w:lineRule="atLeast"/>
    </w:pPr>
    <w:rPr>
      <w:rFonts w:ascii="Gotham Office" w:hAnsi="Gotham Office" w:cs="Times New Roman"/>
      <w:color w:val="auto"/>
      <w:lang w:val="de-DE"/>
    </w:rPr>
  </w:style>
  <w:style w:type="paragraph" w:customStyle="1" w:styleId="Pa41">
    <w:name w:val="Pa4+1"/>
    <w:basedOn w:val="Default"/>
    <w:next w:val="Default"/>
    <w:uiPriority w:val="99"/>
    <w:rsid w:val="00F85AA8"/>
    <w:pPr>
      <w:spacing w:line="161" w:lineRule="atLeast"/>
    </w:pPr>
    <w:rPr>
      <w:rFonts w:ascii="Gotham Office" w:hAnsi="Gotham Office" w:cs="Times New Roman"/>
      <w:color w:val="auto"/>
      <w:lang w:val="de-DE"/>
    </w:rPr>
  </w:style>
  <w:style w:type="character" w:styleId="BesuchterLink">
    <w:name w:val="FollowedHyperlink"/>
    <w:basedOn w:val="Absatz-Standardschriftart"/>
    <w:uiPriority w:val="99"/>
    <w:semiHidden/>
    <w:unhideWhenUsed/>
    <w:rsid w:val="0085134A"/>
    <w:rPr>
      <w:color w:val="008DBD" w:themeColor="followedHyperlink"/>
      <w:u w:val="single"/>
    </w:rPr>
  </w:style>
  <w:style w:type="character" w:customStyle="1" w:styleId="apple-converted-space">
    <w:name w:val="apple-converted-space"/>
    <w:basedOn w:val="Absatz-Standardschriftart"/>
    <w:rsid w:val="007B2ECF"/>
  </w:style>
  <w:style w:type="character" w:customStyle="1" w:styleId="glossary-term-wrapper">
    <w:name w:val="glossary-term-wrapper"/>
    <w:basedOn w:val="Absatz-Standardschriftart"/>
    <w:rsid w:val="007B2ECF"/>
  </w:style>
  <w:style w:type="character" w:styleId="HTMLDefinition">
    <w:name w:val="HTML Definition"/>
    <w:basedOn w:val="Absatz-Standardschriftart"/>
    <w:uiPriority w:val="99"/>
    <w:semiHidden/>
    <w:unhideWhenUsed/>
    <w:rsid w:val="007B2ECF"/>
    <w:rPr>
      <w:i/>
      <w:iCs/>
    </w:rPr>
  </w:style>
  <w:style w:type="character" w:customStyle="1" w:styleId="NichtaufgelsteErwhnung1">
    <w:name w:val="Nicht aufgelöste Erwähnung1"/>
    <w:basedOn w:val="Absatz-Standardschriftart"/>
    <w:uiPriority w:val="99"/>
    <w:semiHidden/>
    <w:unhideWhenUsed/>
    <w:rsid w:val="002455B6"/>
    <w:rPr>
      <w:color w:val="808080"/>
      <w:shd w:val="clear" w:color="auto" w:fill="E6E6E6"/>
    </w:rPr>
  </w:style>
  <w:style w:type="character" w:customStyle="1" w:styleId="NichtaufgelsteErwhnung2">
    <w:name w:val="Nicht aufgelöste Erwähnung2"/>
    <w:basedOn w:val="Absatz-Standardschriftart"/>
    <w:uiPriority w:val="99"/>
    <w:semiHidden/>
    <w:unhideWhenUsed/>
    <w:rsid w:val="009624FB"/>
    <w:rPr>
      <w:color w:val="808080"/>
      <w:shd w:val="clear" w:color="auto" w:fill="E6E6E6"/>
    </w:rPr>
  </w:style>
  <w:style w:type="character" w:customStyle="1" w:styleId="NichtaufgelsteErwhnung3">
    <w:name w:val="Nicht aufgelöste Erwähnung3"/>
    <w:basedOn w:val="Absatz-Standardschriftart"/>
    <w:uiPriority w:val="99"/>
    <w:semiHidden/>
    <w:unhideWhenUsed/>
    <w:rsid w:val="007230EC"/>
    <w:rPr>
      <w:color w:val="605E5C"/>
      <w:shd w:val="clear" w:color="auto" w:fill="E1DFDD"/>
    </w:rPr>
  </w:style>
  <w:style w:type="paragraph" w:styleId="StandardWeb">
    <w:name w:val="Normal (Web)"/>
    <w:basedOn w:val="Standard"/>
    <w:uiPriority w:val="99"/>
    <w:semiHidden/>
    <w:unhideWhenUsed/>
    <w:rsid w:val="00703090"/>
    <w:rPr>
      <w:rFonts w:ascii="Times New Roman" w:hAnsi="Times New Roman" w:cs="Times New Roman"/>
      <w:sz w:val="24"/>
      <w:szCs w:val="24"/>
    </w:rPr>
  </w:style>
  <w:style w:type="character" w:styleId="NichtaufgelsteErwhnung">
    <w:name w:val="Unresolved Mention"/>
    <w:basedOn w:val="Absatz-Standardschriftart"/>
    <w:uiPriority w:val="99"/>
    <w:semiHidden/>
    <w:unhideWhenUsed/>
    <w:rsid w:val="007A0330"/>
    <w:rPr>
      <w:color w:val="605E5C"/>
      <w:shd w:val="clear" w:color="auto" w:fill="E1DFDD"/>
    </w:rPr>
  </w:style>
  <w:style w:type="paragraph" w:customStyle="1" w:styleId="text">
    <w:name w:val="text"/>
    <w:basedOn w:val="Standard"/>
    <w:rsid w:val="001B06E6"/>
    <w:pPr>
      <w:spacing w:before="100" w:beforeAutospacing="1" w:after="100" w:afterAutospacing="1"/>
    </w:pPr>
    <w:rPr>
      <w:rFonts w:ascii="Times New Roman" w:eastAsia="Times New Roman" w:hAnsi="Times New Roman" w:cs="Times New Roman"/>
      <w:sz w:val="24"/>
      <w:szCs w:val="24"/>
      <w:lang w:val="de-AT" w:eastAsia="de-AT"/>
    </w:rPr>
  </w:style>
  <w:style w:type="paragraph" w:customStyle="1" w:styleId="Pa11">
    <w:name w:val="Pa11"/>
    <w:basedOn w:val="Standard"/>
    <w:next w:val="Standard"/>
    <w:uiPriority w:val="99"/>
    <w:rsid w:val="00880614"/>
    <w:pPr>
      <w:autoSpaceDE w:val="0"/>
      <w:autoSpaceDN w:val="0"/>
      <w:adjustRightInd w:val="0"/>
      <w:spacing w:after="0" w:line="161" w:lineRule="atLeast"/>
    </w:pPr>
    <w:rPr>
      <w:rFonts w:ascii="Gotham Office" w:eastAsiaTheme="minorHAnsi" w:hAnsi="Gotham Office"/>
      <w:sz w:val="24"/>
      <w:szCs w:val="24"/>
      <w:lang w:val="de-AT"/>
    </w:rPr>
  </w:style>
  <w:style w:type="character" w:customStyle="1" w:styleId="berschrift8Zchn">
    <w:name w:val="Überschrift 8 Zchn"/>
    <w:basedOn w:val="Absatz-Standardschriftart"/>
    <w:link w:val="berschrift8"/>
    <w:uiPriority w:val="9"/>
    <w:semiHidden/>
    <w:rsid w:val="002F74C2"/>
    <w:rPr>
      <w:rFonts w:asciiTheme="majorHAnsi" w:eastAsiaTheme="majorEastAsia" w:hAnsiTheme="majorHAnsi" w:cstheme="majorBidi"/>
      <w:color w:val="005B6F" w:themeColor="accent2" w:themeShade="80"/>
      <w:sz w:val="21"/>
      <w:szCs w:val="21"/>
    </w:rPr>
  </w:style>
  <w:style w:type="character" w:customStyle="1" w:styleId="berschrift9Zchn">
    <w:name w:val="Überschrift 9 Zchn"/>
    <w:basedOn w:val="Absatz-Standardschriftart"/>
    <w:link w:val="berschrift9"/>
    <w:uiPriority w:val="9"/>
    <w:semiHidden/>
    <w:rsid w:val="002F74C2"/>
    <w:rPr>
      <w:rFonts w:asciiTheme="majorHAnsi" w:eastAsiaTheme="majorEastAsia" w:hAnsiTheme="majorHAnsi" w:cstheme="majorBidi"/>
      <w:color w:val="6A3765" w:themeColor="accent6" w:themeShade="80"/>
    </w:rPr>
  </w:style>
  <w:style w:type="paragraph" w:styleId="Beschriftung">
    <w:name w:val="caption"/>
    <w:basedOn w:val="Standard"/>
    <w:next w:val="Standard"/>
    <w:uiPriority w:val="35"/>
    <w:semiHidden/>
    <w:unhideWhenUsed/>
    <w:qFormat/>
    <w:rsid w:val="002F74C2"/>
    <w:pPr>
      <w:spacing w:line="240" w:lineRule="auto"/>
    </w:pPr>
    <w:rPr>
      <w:b/>
      <w:bCs/>
      <w:smallCaps/>
      <w:color w:val="F26334" w:themeColor="accent1"/>
      <w:spacing w:val="6"/>
    </w:rPr>
  </w:style>
  <w:style w:type="character" w:styleId="Fett">
    <w:name w:val="Strong"/>
    <w:basedOn w:val="Absatz-Standardschriftart"/>
    <w:uiPriority w:val="22"/>
    <w:qFormat/>
    <w:rsid w:val="002F74C2"/>
    <w:rPr>
      <w:b/>
      <w:bCs/>
    </w:rPr>
  </w:style>
  <w:style w:type="character" w:styleId="Hervorhebung">
    <w:name w:val="Emphasis"/>
    <w:basedOn w:val="Absatz-Standardschriftart"/>
    <w:uiPriority w:val="20"/>
    <w:qFormat/>
    <w:rsid w:val="002F74C2"/>
    <w:rPr>
      <w:i/>
      <w:iCs/>
    </w:rPr>
  </w:style>
  <w:style w:type="paragraph" w:styleId="Zitat">
    <w:name w:val="Quote"/>
    <w:basedOn w:val="Standard"/>
    <w:next w:val="Standard"/>
    <w:link w:val="ZitatZchn"/>
    <w:uiPriority w:val="29"/>
    <w:qFormat/>
    <w:rsid w:val="002F74C2"/>
    <w:pPr>
      <w:spacing w:before="120"/>
      <w:ind w:left="720" w:right="720"/>
      <w:jc w:val="center"/>
    </w:pPr>
    <w:rPr>
      <w:i/>
      <w:iCs/>
    </w:rPr>
  </w:style>
  <w:style w:type="character" w:customStyle="1" w:styleId="ZitatZchn">
    <w:name w:val="Zitat Zchn"/>
    <w:basedOn w:val="Absatz-Standardschriftart"/>
    <w:link w:val="Zitat"/>
    <w:uiPriority w:val="29"/>
    <w:rsid w:val="002F74C2"/>
    <w:rPr>
      <w:i/>
      <w:iCs/>
    </w:rPr>
  </w:style>
  <w:style w:type="paragraph" w:styleId="IntensivesZitat">
    <w:name w:val="Intense Quote"/>
    <w:basedOn w:val="Standard"/>
    <w:next w:val="Standard"/>
    <w:link w:val="IntensivesZitatZchn"/>
    <w:uiPriority w:val="30"/>
    <w:qFormat/>
    <w:rsid w:val="002F74C2"/>
    <w:pPr>
      <w:spacing w:before="120" w:line="300" w:lineRule="auto"/>
      <w:ind w:left="576" w:right="576"/>
      <w:jc w:val="center"/>
    </w:pPr>
    <w:rPr>
      <w:rFonts w:asciiTheme="majorHAnsi" w:eastAsiaTheme="majorEastAsia" w:hAnsiTheme="majorHAnsi" w:cstheme="majorBidi"/>
      <w:color w:val="F26334" w:themeColor="accent1"/>
      <w:sz w:val="24"/>
      <w:szCs w:val="24"/>
    </w:rPr>
  </w:style>
  <w:style w:type="character" w:customStyle="1" w:styleId="IntensivesZitatZchn">
    <w:name w:val="Intensives Zitat Zchn"/>
    <w:basedOn w:val="Absatz-Standardschriftart"/>
    <w:link w:val="IntensivesZitat"/>
    <w:uiPriority w:val="30"/>
    <w:rsid w:val="002F74C2"/>
    <w:rPr>
      <w:rFonts w:asciiTheme="majorHAnsi" w:eastAsiaTheme="majorEastAsia" w:hAnsiTheme="majorHAnsi" w:cstheme="majorBidi"/>
      <w:color w:val="F26334" w:themeColor="accent1"/>
      <w:sz w:val="24"/>
      <w:szCs w:val="24"/>
    </w:rPr>
  </w:style>
  <w:style w:type="character" w:styleId="SchwacheHervorhebung">
    <w:name w:val="Subtle Emphasis"/>
    <w:basedOn w:val="Absatz-Standardschriftart"/>
    <w:uiPriority w:val="19"/>
    <w:qFormat/>
    <w:rsid w:val="002F74C2"/>
    <w:rPr>
      <w:i/>
      <w:iCs/>
      <w:color w:val="737373" w:themeColor="text1" w:themeTint="BF"/>
    </w:rPr>
  </w:style>
  <w:style w:type="character" w:styleId="IntensiveHervorhebung">
    <w:name w:val="Intense Emphasis"/>
    <w:basedOn w:val="Absatz-Standardschriftart"/>
    <w:uiPriority w:val="21"/>
    <w:qFormat/>
    <w:rsid w:val="002F74C2"/>
    <w:rPr>
      <w:b w:val="0"/>
      <w:bCs w:val="0"/>
      <w:i/>
      <w:iCs/>
      <w:color w:val="F26334" w:themeColor="accent1"/>
    </w:rPr>
  </w:style>
  <w:style w:type="character" w:styleId="SchwacherVerweis">
    <w:name w:val="Subtle Reference"/>
    <w:basedOn w:val="Absatz-Standardschriftart"/>
    <w:uiPriority w:val="31"/>
    <w:qFormat/>
    <w:rsid w:val="002F74C2"/>
    <w:rPr>
      <w:smallCaps/>
      <w:color w:val="737373" w:themeColor="text1" w:themeTint="BF"/>
      <w:u w:val="single" w:color="A1A1A1" w:themeColor="text1" w:themeTint="80"/>
    </w:rPr>
  </w:style>
  <w:style w:type="character" w:styleId="IntensiverVerweis">
    <w:name w:val="Intense Reference"/>
    <w:basedOn w:val="Absatz-Standardschriftart"/>
    <w:uiPriority w:val="32"/>
    <w:qFormat/>
    <w:rsid w:val="002F74C2"/>
    <w:rPr>
      <w:b/>
      <w:bCs/>
      <w:smallCaps/>
      <w:color w:val="F26334" w:themeColor="accent1"/>
      <w:spacing w:val="5"/>
      <w:u w:val="single"/>
    </w:rPr>
  </w:style>
  <w:style w:type="character" w:styleId="Buchtitel">
    <w:name w:val="Book Title"/>
    <w:basedOn w:val="Absatz-Standardschriftart"/>
    <w:uiPriority w:val="33"/>
    <w:qFormat/>
    <w:rsid w:val="002F74C2"/>
    <w:rPr>
      <w:b/>
      <w:bCs/>
      <w:smallCaps/>
    </w:rPr>
  </w:style>
  <w:style w:type="paragraph" w:styleId="berarbeitung">
    <w:name w:val="Revision"/>
    <w:hidden/>
    <w:uiPriority w:val="99"/>
    <w:semiHidden/>
    <w:rsid w:val="00DC6DA6"/>
    <w:pPr>
      <w:spacing w:after="0" w:line="240" w:lineRule="auto"/>
    </w:pPr>
  </w:style>
  <w:style w:type="paragraph" w:customStyle="1" w:styleId="text-center">
    <w:name w:val="text-center"/>
    <w:basedOn w:val="Standard"/>
    <w:rsid w:val="000B6759"/>
    <w:pPr>
      <w:spacing w:before="100" w:beforeAutospacing="1" w:after="100" w:afterAutospacing="1" w:line="240" w:lineRule="auto"/>
    </w:pPr>
    <w:rPr>
      <w:rFonts w:ascii="Times New Roman" w:eastAsia="Times New Roman" w:hAnsi="Times New Roman" w:cs="Times New Roman"/>
      <w:sz w:val="24"/>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1064">
      <w:bodyDiv w:val="1"/>
      <w:marLeft w:val="0"/>
      <w:marRight w:val="0"/>
      <w:marTop w:val="0"/>
      <w:marBottom w:val="0"/>
      <w:divBdr>
        <w:top w:val="none" w:sz="0" w:space="0" w:color="auto"/>
        <w:left w:val="none" w:sz="0" w:space="0" w:color="auto"/>
        <w:bottom w:val="none" w:sz="0" w:space="0" w:color="auto"/>
        <w:right w:val="none" w:sz="0" w:space="0" w:color="auto"/>
      </w:divBdr>
    </w:div>
    <w:div w:id="46342606">
      <w:bodyDiv w:val="1"/>
      <w:marLeft w:val="0"/>
      <w:marRight w:val="0"/>
      <w:marTop w:val="0"/>
      <w:marBottom w:val="0"/>
      <w:divBdr>
        <w:top w:val="none" w:sz="0" w:space="0" w:color="auto"/>
        <w:left w:val="none" w:sz="0" w:space="0" w:color="auto"/>
        <w:bottom w:val="none" w:sz="0" w:space="0" w:color="auto"/>
        <w:right w:val="none" w:sz="0" w:space="0" w:color="auto"/>
      </w:divBdr>
    </w:div>
    <w:div w:id="266498317">
      <w:bodyDiv w:val="1"/>
      <w:marLeft w:val="0"/>
      <w:marRight w:val="0"/>
      <w:marTop w:val="0"/>
      <w:marBottom w:val="0"/>
      <w:divBdr>
        <w:top w:val="none" w:sz="0" w:space="0" w:color="auto"/>
        <w:left w:val="none" w:sz="0" w:space="0" w:color="auto"/>
        <w:bottom w:val="none" w:sz="0" w:space="0" w:color="auto"/>
        <w:right w:val="none" w:sz="0" w:space="0" w:color="auto"/>
      </w:divBdr>
      <w:divsChild>
        <w:div w:id="1289165082">
          <w:marLeft w:val="0"/>
          <w:marRight w:val="0"/>
          <w:marTop w:val="0"/>
          <w:marBottom w:val="0"/>
          <w:divBdr>
            <w:top w:val="none" w:sz="0" w:space="0" w:color="auto"/>
            <w:left w:val="none" w:sz="0" w:space="0" w:color="auto"/>
            <w:bottom w:val="none" w:sz="0" w:space="0" w:color="auto"/>
            <w:right w:val="none" w:sz="0" w:space="0" w:color="auto"/>
          </w:divBdr>
          <w:divsChild>
            <w:div w:id="685864673">
              <w:marLeft w:val="0"/>
              <w:marRight w:val="0"/>
              <w:marTop w:val="0"/>
              <w:marBottom w:val="0"/>
              <w:divBdr>
                <w:top w:val="none" w:sz="0" w:space="0" w:color="auto"/>
                <w:left w:val="none" w:sz="0" w:space="0" w:color="auto"/>
                <w:bottom w:val="none" w:sz="0" w:space="0" w:color="auto"/>
                <w:right w:val="none" w:sz="0" w:space="0" w:color="auto"/>
              </w:divBdr>
              <w:divsChild>
                <w:div w:id="1477449914">
                  <w:marLeft w:val="-225"/>
                  <w:marRight w:val="-225"/>
                  <w:marTop w:val="0"/>
                  <w:marBottom w:val="0"/>
                  <w:divBdr>
                    <w:top w:val="none" w:sz="0" w:space="0" w:color="auto"/>
                    <w:left w:val="none" w:sz="0" w:space="0" w:color="auto"/>
                    <w:bottom w:val="none" w:sz="0" w:space="0" w:color="auto"/>
                    <w:right w:val="none" w:sz="0" w:space="0" w:color="auto"/>
                  </w:divBdr>
                  <w:divsChild>
                    <w:div w:id="1855268165">
                      <w:marLeft w:val="0"/>
                      <w:marRight w:val="0"/>
                      <w:marTop w:val="0"/>
                      <w:marBottom w:val="0"/>
                      <w:divBdr>
                        <w:top w:val="none" w:sz="0" w:space="0" w:color="auto"/>
                        <w:left w:val="none" w:sz="0" w:space="0" w:color="auto"/>
                        <w:bottom w:val="none" w:sz="0" w:space="0" w:color="auto"/>
                        <w:right w:val="none" w:sz="0" w:space="0" w:color="auto"/>
                      </w:divBdr>
                      <w:divsChild>
                        <w:div w:id="1995063880">
                          <w:marLeft w:val="0"/>
                          <w:marRight w:val="0"/>
                          <w:marTop w:val="0"/>
                          <w:marBottom w:val="0"/>
                          <w:divBdr>
                            <w:top w:val="none" w:sz="0" w:space="0" w:color="auto"/>
                            <w:left w:val="none" w:sz="0" w:space="0" w:color="auto"/>
                            <w:bottom w:val="none" w:sz="0" w:space="0" w:color="auto"/>
                            <w:right w:val="none" w:sz="0" w:space="0" w:color="auto"/>
                          </w:divBdr>
                          <w:divsChild>
                            <w:div w:id="74206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276820">
      <w:bodyDiv w:val="1"/>
      <w:marLeft w:val="0"/>
      <w:marRight w:val="0"/>
      <w:marTop w:val="0"/>
      <w:marBottom w:val="0"/>
      <w:divBdr>
        <w:top w:val="none" w:sz="0" w:space="0" w:color="auto"/>
        <w:left w:val="none" w:sz="0" w:space="0" w:color="auto"/>
        <w:bottom w:val="none" w:sz="0" w:space="0" w:color="auto"/>
        <w:right w:val="none" w:sz="0" w:space="0" w:color="auto"/>
      </w:divBdr>
    </w:div>
    <w:div w:id="410080126">
      <w:bodyDiv w:val="1"/>
      <w:marLeft w:val="0"/>
      <w:marRight w:val="0"/>
      <w:marTop w:val="0"/>
      <w:marBottom w:val="0"/>
      <w:divBdr>
        <w:top w:val="none" w:sz="0" w:space="0" w:color="auto"/>
        <w:left w:val="none" w:sz="0" w:space="0" w:color="auto"/>
        <w:bottom w:val="none" w:sz="0" w:space="0" w:color="auto"/>
        <w:right w:val="none" w:sz="0" w:space="0" w:color="auto"/>
      </w:divBdr>
      <w:divsChild>
        <w:div w:id="1875461089">
          <w:marLeft w:val="0"/>
          <w:marRight w:val="0"/>
          <w:marTop w:val="0"/>
          <w:marBottom w:val="0"/>
          <w:divBdr>
            <w:top w:val="none" w:sz="0" w:space="0" w:color="auto"/>
            <w:left w:val="none" w:sz="0" w:space="0" w:color="auto"/>
            <w:bottom w:val="none" w:sz="0" w:space="0" w:color="auto"/>
            <w:right w:val="none" w:sz="0" w:space="0" w:color="auto"/>
          </w:divBdr>
          <w:divsChild>
            <w:div w:id="220289266">
              <w:marLeft w:val="0"/>
              <w:marRight w:val="0"/>
              <w:marTop w:val="0"/>
              <w:marBottom w:val="0"/>
              <w:divBdr>
                <w:top w:val="none" w:sz="0" w:space="0" w:color="auto"/>
                <w:left w:val="none" w:sz="0" w:space="0" w:color="auto"/>
                <w:bottom w:val="none" w:sz="0" w:space="0" w:color="auto"/>
                <w:right w:val="none" w:sz="0" w:space="0" w:color="auto"/>
              </w:divBdr>
              <w:divsChild>
                <w:div w:id="367416413">
                  <w:marLeft w:val="-225"/>
                  <w:marRight w:val="-225"/>
                  <w:marTop w:val="0"/>
                  <w:marBottom w:val="0"/>
                  <w:divBdr>
                    <w:top w:val="none" w:sz="0" w:space="0" w:color="auto"/>
                    <w:left w:val="none" w:sz="0" w:space="0" w:color="auto"/>
                    <w:bottom w:val="none" w:sz="0" w:space="0" w:color="auto"/>
                    <w:right w:val="none" w:sz="0" w:space="0" w:color="auto"/>
                  </w:divBdr>
                  <w:divsChild>
                    <w:div w:id="125436972">
                      <w:marLeft w:val="0"/>
                      <w:marRight w:val="0"/>
                      <w:marTop w:val="0"/>
                      <w:marBottom w:val="0"/>
                      <w:divBdr>
                        <w:top w:val="none" w:sz="0" w:space="0" w:color="auto"/>
                        <w:left w:val="none" w:sz="0" w:space="0" w:color="auto"/>
                        <w:bottom w:val="none" w:sz="0" w:space="0" w:color="auto"/>
                        <w:right w:val="none" w:sz="0" w:space="0" w:color="auto"/>
                      </w:divBdr>
                      <w:divsChild>
                        <w:div w:id="834611063">
                          <w:marLeft w:val="0"/>
                          <w:marRight w:val="0"/>
                          <w:marTop w:val="0"/>
                          <w:marBottom w:val="0"/>
                          <w:divBdr>
                            <w:top w:val="none" w:sz="0" w:space="0" w:color="auto"/>
                            <w:left w:val="none" w:sz="0" w:space="0" w:color="auto"/>
                            <w:bottom w:val="none" w:sz="0" w:space="0" w:color="auto"/>
                            <w:right w:val="none" w:sz="0" w:space="0" w:color="auto"/>
                          </w:divBdr>
                          <w:divsChild>
                            <w:div w:id="165957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298881">
      <w:bodyDiv w:val="1"/>
      <w:marLeft w:val="0"/>
      <w:marRight w:val="0"/>
      <w:marTop w:val="0"/>
      <w:marBottom w:val="0"/>
      <w:divBdr>
        <w:top w:val="none" w:sz="0" w:space="0" w:color="auto"/>
        <w:left w:val="none" w:sz="0" w:space="0" w:color="auto"/>
        <w:bottom w:val="none" w:sz="0" w:space="0" w:color="auto"/>
        <w:right w:val="none" w:sz="0" w:space="0" w:color="auto"/>
      </w:divBdr>
    </w:div>
    <w:div w:id="532772641">
      <w:bodyDiv w:val="1"/>
      <w:marLeft w:val="0"/>
      <w:marRight w:val="0"/>
      <w:marTop w:val="0"/>
      <w:marBottom w:val="0"/>
      <w:divBdr>
        <w:top w:val="none" w:sz="0" w:space="0" w:color="auto"/>
        <w:left w:val="none" w:sz="0" w:space="0" w:color="auto"/>
        <w:bottom w:val="none" w:sz="0" w:space="0" w:color="auto"/>
        <w:right w:val="none" w:sz="0" w:space="0" w:color="auto"/>
      </w:divBdr>
    </w:div>
    <w:div w:id="552276969">
      <w:bodyDiv w:val="1"/>
      <w:marLeft w:val="0"/>
      <w:marRight w:val="0"/>
      <w:marTop w:val="0"/>
      <w:marBottom w:val="0"/>
      <w:divBdr>
        <w:top w:val="none" w:sz="0" w:space="0" w:color="auto"/>
        <w:left w:val="none" w:sz="0" w:space="0" w:color="auto"/>
        <w:bottom w:val="none" w:sz="0" w:space="0" w:color="auto"/>
        <w:right w:val="none" w:sz="0" w:space="0" w:color="auto"/>
      </w:divBdr>
    </w:div>
    <w:div w:id="742525861">
      <w:bodyDiv w:val="1"/>
      <w:marLeft w:val="0"/>
      <w:marRight w:val="0"/>
      <w:marTop w:val="0"/>
      <w:marBottom w:val="0"/>
      <w:divBdr>
        <w:top w:val="none" w:sz="0" w:space="0" w:color="auto"/>
        <w:left w:val="none" w:sz="0" w:space="0" w:color="auto"/>
        <w:bottom w:val="none" w:sz="0" w:space="0" w:color="auto"/>
        <w:right w:val="none" w:sz="0" w:space="0" w:color="auto"/>
      </w:divBdr>
    </w:div>
    <w:div w:id="752627310">
      <w:bodyDiv w:val="1"/>
      <w:marLeft w:val="0"/>
      <w:marRight w:val="0"/>
      <w:marTop w:val="0"/>
      <w:marBottom w:val="0"/>
      <w:divBdr>
        <w:top w:val="none" w:sz="0" w:space="0" w:color="auto"/>
        <w:left w:val="none" w:sz="0" w:space="0" w:color="auto"/>
        <w:bottom w:val="none" w:sz="0" w:space="0" w:color="auto"/>
        <w:right w:val="none" w:sz="0" w:space="0" w:color="auto"/>
      </w:divBdr>
    </w:div>
    <w:div w:id="929387993">
      <w:bodyDiv w:val="1"/>
      <w:marLeft w:val="0"/>
      <w:marRight w:val="0"/>
      <w:marTop w:val="0"/>
      <w:marBottom w:val="0"/>
      <w:divBdr>
        <w:top w:val="none" w:sz="0" w:space="0" w:color="auto"/>
        <w:left w:val="none" w:sz="0" w:space="0" w:color="auto"/>
        <w:bottom w:val="none" w:sz="0" w:space="0" w:color="auto"/>
        <w:right w:val="none" w:sz="0" w:space="0" w:color="auto"/>
      </w:divBdr>
    </w:div>
    <w:div w:id="933126281">
      <w:bodyDiv w:val="1"/>
      <w:marLeft w:val="0"/>
      <w:marRight w:val="0"/>
      <w:marTop w:val="0"/>
      <w:marBottom w:val="0"/>
      <w:divBdr>
        <w:top w:val="none" w:sz="0" w:space="0" w:color="auto"/>
        <w:left w:val="none" w:sz="0" w:space="0" w:color="auto"/>
        <w:bottom w:val="none" w:sz="0" w:space="0" w:color="auto"/>
        <w:right w:val="none" w:sz="0" w:space="0" w:color="auto"/>
      </w:divBdr>
    </w:div>
    <w:div w:id="1023552150">
      <w:bodyDiv w:val="1"/>
      <w:marLeft w:val="0"/>
      <w:marRight w:val="0"/>
      <w:marTop w:val="0"/>
      <w:marBottom w:val="0"/>
      <w:divBdr>
        <w:top w:val="none" w:sz="0" w:space="0" w:color="auto"/>
        <w:left w:val="none" w:sz="0" w:space="0" w:color="auto"/>
        <w:bottom w:val="none" w:sz="0" w:space="0" w:color="auto"/>
        <w:right w:val="none" w:sz="0" w:space="0" w:color="auto"/>
      </w:divBdr>
    </w:div>
    <w:div w:id="1339426093">
      <w:bodyDiv w:val="1"/>
      <w:marLeft w:val="0"/>
      <w:marRight w:val="0"/>
      <w:marTop w:val="0"/>
      <w:marBottom w:val="0"/>
      <w:divBdr>
        <w:top w:val="none" w:sz="0" w:space="0" w:color="auto"/>
        <w:left w:val="none" w:sz="0" w:space="0" w:color="auto"/>
        <w:bottom w:val="none" w:sz="0" w:space="0" w:color="auto"/>
        <w:right w:val="none" w:sz="0" w:space="0" w:color="auto"/>
      </w:divBdr>
    </w:div>
    <w:div w:id="1367408713">
      <w:bodyDiv w:val="1"/>
      <w:marLeft w:val="0"/>
      <w:marRight w:val="0"/>
      <w:marTop w:val="0"/>
      <w:marBottom w:val="0"/>
      <w:divBdr>
        <w:top w:val="none" w:sz="0" w:space="0" w:color="auto"/>
        <w:left w:val="none" w:sz="0" w:space="0" w:color="auto"/>
        <w:bottom w:val="none" w:sz="0" w:space="0" w:color="auto"/>
        <w:right w:val="none" w:sz="0" w:space="0" w:color="auto"/>
      </w:divBdr>
    </w:div>
    <w:div w:id="1384060669">
      <w:bodyDiv w:val="1"/>
      <w:marLeft w:val="0"/>
      <w:marRight w:val="0"/>
      <w:marTop w:val="0"/>
      <w:marBottom w:val="0"/>
      <w:divBdr>
        <w:top w:val="none" w:sz="0" w:space="0" w:color="auto"/>
        <w:left w:val="none" w:sz="0" w:space="0" w:color="auto"/>
        <w:bottom w:val="none" w:sz="0" w:space="0" w:color="auto"/>
        <w:right w:val="none" w:sz="0" w:space="0" w:color="auto"/>
      </w:divBdr>
    </w:div>
    <w:div w:id="1419136917">
      <w:bodyDiv w:val="1"/>
      <w:marLeft w:val="0"/>
      <w:marRight w:val="0"/>
      <w:marTop w:val="0"/>
      <w:marBottom w:val="0"/>
      <w:divBdr>
        <w:top w:val="none" w:sz="0" w:space="0" w:color="auto"/>
        <w:left w:val="none" w:sz="0" w:space="0" w:color="auto"/>
        <w:bottom w:val="none" w:sz="0" w:space="0" w:color="auto"/>
        <w:right w:val="none" w:sz="0" w:space="0" w:color="auto"/>
      </w:divBdr>
    </w:div>
    <w:div w:id="1585921030">
      <w:bodyDiv w:val="1"/>
      <w:marLeft w:val="0"/>
      <w:marRight w:val="0"/>
      <w:marTop w:val="0"/>
      <w:marBottom w:val="0"/>
      <w:divBdr>
        <w:top w:val="none" w:sz="0" w:space="0" w:color="auto"/>
        <w:left w:val="none" w:sz="0" w:space="0" w:color="auto"/>
        <w:bottom w:val="none" w:sz="0" w:space="0" w:color="auto"/>
        <w:right w:val="none" w:sz="0" w:space="0" w:color="auto"/>
      </w:divBdr>
    </w:div>
    <w:div w:id="1591155920">
      <w:bodyDiv w:val="1"/>
      <w:marLeft w:val="0"/>
      <w:marRight w:val="0"/>
      <w:marTop w:val="0"/>
      <w:marBottom w:val="0"/>
      <w:divBdr>
        <w:top w:val="none" w:sz="0" w:space="0" w:color="auto"/>
        <w:left w:val="none" w:sz="0" w:space="0" w:color="auto"/>
        <w:bottom w:val="none" w:sz="0" w:space="0" w:color="auto"/>
        <w:right w:val="none" w:sz="0" w:space="0" w:color="auto"/>
      </w:divBdr>
    </w:div>
    <w:div w:id="1718313761">
      <w:bodyDiv w:val="1"/>
      <w:marLeft w:val="0"/>
      <w:marRight w:val="0"/>
      <w:marTop w:val="0"/>
      <w:marBottom w:val="0"/>
      <w:divBdr>
        <w:top w:val="none" w:sz="0" w:space="0" w:color="auto"/>
        <w:left w:val="none" w:sz="0" w:space="0" w:color="auto"/>
        <w:bottom w:val="none" w:sz="0" w:space="0" w:color="auto"/>
        <w:right w:val="none" w:sz="0" w:space="0" w:color="auto"/>
      </w:divBdr>
    </w:div>
    <w:div w:id="1825078623">
      <w:bodyDiv w:val="1"/>
      <w:marLeft w:val="0"/>
      <w:marRight w:val="0"/>
      <w:marTop w:val="0"/>
      <w:marBottom w:val="0"/>
      <w:divBdr>
        <w:top w:val="none" w:sz="0" w:space="0" w:color="auto"/>
        <w:left w:val="none" w:sz="0" w:space="0" w:color="auto"/>
        <w:bottom w:val="none" w:sz="0" w:space="0" w:color="auto"/>
        <w:right w:val="none" w:sz="0" w:space="0" w:color="auto"/>
      </w:divBdr>
    </w:div>
    <w:div w:id="1883247229">
      <w:bodyDiv w:val="1"/>
      <w:marLeft w:val="0"/>
      <w:marRight w:val="0"/>
      <w:marTop w:val="0"/>
      <w:marBottom w:val="0"/>
      <w:divBdr>
        <w:top w:val="none" w:sz="0" w:space="0" w:color="auto"/>
        <w:left w:val="none" w:sz="0" w:space="0" w:color="auto"/>
        <w:bottom w:val="none" w:sz="0" w:space="0" w:color="auto"/>
        <w:right w:val="none" w:sz="0" w:space="0" w:color="auto"/>
      </w:divBdr>
    </w:div>
    <w:div w:id="1976521830">
      <w:bodyDiv w:val="1"/>
      <w:marLeft w:val="0"/>
      <w:marRight w:val="0"/>
      <w:marTop w:val="0"/>
      <w:marBottom w:val="0"/>
      <w:divBdr>
        <w:top w:val="none" w:sz="0" w:space="0" w:color="auto"/>
        <w:left w:val="none" w:sz="0" w:space="0" w:color="auto"/>
        <w:bottom w:val="none" w:sz="0" w:space="0" w:color="auto"/>
        <w:right w:val="none" w:sz="0" w:space="0" w:color="auto"/>
      </w:divBdr>
      <w:divsChild>
        <w:div w:id="385221208">
          <w:marLeft w:val="0"/>
          <w:marRight w:val="0"/>
          <w:marTop w:val="0"/>
          <w:marBottom w:val="0"/>
          <w:divBdr>
            <w:top w:val="none" w:sz="0" w:space="0" w:color="auto"/>
            <w:left w:val="none" w:sz="0" w:space="0" w:color="auto"/>
            <w:bottom w:val="none" w:sz="0" w:space="0" w:color="auto"/>
            <w:right w:val="none" w:sz="0" w:space="0" w:color="auto"/>
          </w:divBdr>
          <w:divsChild>
            <w:div w:id="412094956">
              <w:marLeft w:val="0"/>
              <w:marRight w:val="0"/>
              <w:marTop w:val="0"/>
              <w:marBottom w:val="0"/>
              <w:divBdr>
                <w:top w:val="none" w:sz="0" w:space="0" w:color="auto"/>
                <w:left w:val="none" w:sz="0" w:space="0" w:color="auto"/>
                <w:bottom w:val="none" w:sz="0" w:space="0" w:color="auto"/>
                <w:right w:val="none" w:sz="0" w:space="0" w:color="auto"/>
              </w:divBdr>
              <w:divsChild>
                <w:div w:id="1559244684">
                  <w:marLeft w:val="-225"/>
                  <w:marRight w:val="-225"/>
                  <w:marTop w:val="0"/>
                  <w:marBottom w:val="0"/>
                  <w:divBdr>
                    <w:top w:val="none" w:sz="0" w:space="0" w:color="auto"/>
                    <w:left w:val="none" w:sz="0" w:space="0" w:color="auto"/>
                    <w:bottom w:val="none" w:sz="0" w:space="0" w:color="auto"/>
                    <w:right w:val="none" w:sz="0" w:space="0" w:color="auto"/>
                  </w:divBdr>
                  <w:divsChild>
                    <w:div w:id="628362280">
                      <w:marLeft w:val="0"/>
                      <w:marRight w:val="0"/>
                      <w:marTop w:val="0"/>
                      <w:marBottom w:val="0"/>
                      <w:divBdr>
                        <w:top w:val="none" w:sz="0" w:space="0" w:color="auto"/>
                        <w:left w:val="none" w:sz="0" w:space="0" w:color="auto"/>
                        <w:bottom w:val="none" w:sz="0" w:space="0" w:color="auto"/>
                        <w:right w:val="none" w:sz="0" w:space="0" w:color="auto"/>
                      </w:divBdr>
                      <w:divsChild>
                        <w:div w:id="1245428">
                          <w:marLeft w:val="0"/>
                          <w:marRight w:val="0"/>
                          <w:marTop w:val="0"/>
                          <w:marBottom w:val="0"/>
                          <w:divBdr>
                            <w:top w:val="none" w:sz="0" w:space="0" w:color="auto"/>
                            <w:left w:val="none" w:sz="0" w:space="0" w:color="auto"/>
                            <w:bottom w:val="none" w:sz="0" w:space="0" w:color="auto"/>
                            <w:right w:val="none" w:sz="0" w:space="0" w:color="auto"/>
                          </w:divBdr>
                          <w:divsChild>
                            <w:div w:id="42738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006349">
      <w:bodyDiv w:val="1"/>
      <w:marLeft w:val="0"/>
      <w:marRight w:val="0"/>
      <w:marTop w:val="0"/>
      <w:marBottom w:val="0"/>
      <w:divBdr>
        <w:top w:val="none" w:sz="0" w:space="0" w:color="auto"/>
        <w:left w:val="none" w:sz="0" w:space="0" w:color="auto"/>
        <w:bottom w:val="none" w:sz="0" w:space="0" w:color="auto"/>
        <w:right w:val="none" w:sz="0" w:space="0" w:color="auto"/>
      </w:divBdr>
    </w:div>
    <w:div w:id="2061787446">
      <w:bodyDiv w:val="1"/>
      <w:marLeft w:val="0"/>
      <w:marRight w:val="0"/>
      <w:marTop w:val="0"/>
      <w:marBottom w:val="0"/>
      <w:divBdr>
        <w:top w:val="none" w:sz="0" w:space="0" w:color="auto"/>
        <w:left w:val="none" w:sz="0" w:space="0" w:color="auto"/>
        <w:bottom w:val="none" w:sz="0" w:space="0" w:color="auto"/>
        <w:right w:val="none" w:sz="0" w:space="0" w:color="auto"/>
      </w:divBdr>
    </w:div>
    <w:div w:id="21235277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enertafel.at" TargetMode="External"/><Relationship Id="rId13" Type="http://schemas.openxmlformats.org/officeDocument/2006/relationships/hyperlink" Target="https://www.gs1.at/newslette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s1.at" TargetMode="External"/><Relationship Id="rId17" Type="http://schemas.openxmlformats.org/officeDocument/2006/relationships/hyperlink" Target="mailto:springs@gs1.at" TargetMode="External"/><Relationship Id="rId2" Type="http://schemas.openxmlformats.org/officeDocument/2006/relationships/numbering" Target="numbering.xml"/><Relationship Id="rId16" Type="http://schemas.openxmlformats.org/officeDocument/2006/relationships/hyperlink" Target="https://issuu.com/gs1austria"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xing.com/companies/gs1austriagmbh" TargetMode="External"/><Relationship Id="rId10" Type="http://schemas.openxmlformats.org/officeDocument/2006/relationships/image" Target="media/image2.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linkedin.com/company/gs1-austria-gmbh"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GS1 Global Brand">
  <a:themeElements>
    <a:clrScheme name="GS1 Global Brand">
      <a:dk1>
        <a:srgbClr val="454545"/>
      </a:dk1>
      <a:lt1>
        <a:sysClr val="window" lastClr="FFFFFF"/>
      </a:lt1>
      <a:dk2>
        <a:srgbClr val="002C6C"/>
      </a:dk2>
      <a:lt2>
        <a:srgbClr val="B1B3B3"/>
      </a:lt2>
      <a:accent1>
        <a:srgbClr val="F26334"/>
      </a:accent1>
      <a:accent2>
        <a:srgbClr val="00B6DE"/>
      </a:accent2>
      <a:accent3>
        <a:srgbClr val="7AC143"/>
      </a:accent3>
      <a:accent4>
        <a:srgbClr val="F05587"/>
      </a:accent4>
      <a:accent5>
        <a:srgbClr val="FBB034"/>
      </a:accent5>
      <a:accent6>
        <a:srgbClr val="BF83B9"/>
      </a:accent6>
      <a:hlink>
        <a:srgbClr val="008DBD"/>
      </a:hlink>
      <a:folHlink>
        <a:srgbClr val="008DBD"/>
      </a:folHlink>
    </a:clrScheme>
    <a:fontScheme name="GS1 Verdana">
      <a:majorFont>
        <a:latin typeface="Verdana"/>
        <a:ea typeface=""/>
        <a:cs typeface=""/>
        <a:font script="Jpan" typeface="ＭＳ Ｐゴシック"/>
        <a:font script="Hang" typeface="돋움"/>
        <a:font script="Hans" typeface="黑体"/>
        <a:font script="Hant" typeface="微軟正黑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ajorFont>
      <a:minorFont>
        <a:latin typeface="Verdana"/>
        <a:ea typeface=""/>
        <a:cs typeface=""/>
        <a:font script="Jpan" typeface="ＭＳ Ｐ明朝"/>
        <a:font script="Hang" typeface="바탕"/>
        <a:font script="Hans" typeface="宋体"/>
        <a:font script="Hant" typeface="新細明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26334"/>
        </a:solidFill>
        <a:ln w="25400" cap="flat" cmpd="sng" algn="ctr">
          <a:noFill/>
          <a:prstDash val="solid"/>
        </a:ln>
        <a:effectLst/>
      </a:spPr>
      <a:bodyPr rtlCol="0" anchor="ctr"/>
      <a:lstStyle>
        <a:defPPr marL="0" marR="0" indent="0" algn="ctr" defTabSz="914400" eaLnBrk="1" fontAlgn="auto" latinLnBrk="0" hangingPunct="1">
          <a:lnSpc>
            <a:spcPct val="100000"/>
          </a:lnSpc>
          <a:spcBef>
            <a:spcPts val="0"/>
          </a:spcBef>
          <a:spcAft>
            <a:spcPts val="0"/>
          </a:spcAft>
          <a:buClrTx/>
          <a:buSzTx/>
          <a:buFontTx/>
          <a:buNone/>
          <a:tabLst/>
          <a:defRPr kumimoji="0" sz="1800" b="0" i="0" u="none" strike="noStrike" kern="0" cap="none" spc="0" normalizeH="0" baseline="0" noProof="0">
            <a:ln>
              <a:noFill/>
            </a:ln>
            <a:solidFill>
              <a:sysClr val="window" lastClr="FFFFFF"/>
            </a:solidFill>
            <a:effectLst/>
            <a:uLnTx/>
            <a:uFillTx/>
            <a:latin typeface="Verdana"/>
            <a:ea typeface="+mn-ea"/>
            <a:cs typeface="+mn-cs"/>
          </a:defRPr>
        </a:defPPr>
      </a:lst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2751BC-5498-4837-B94C-D07D04683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648</Words>
  <Characters>4084</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GS1</Company>
  <LinksUpToDate>false</LinksUpToDate>
  <CharactersWithSpaces>4723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GS1 Basic Template</dc:subject>
  <dc:creator>Müller Stephanie</dc:creator>
  <cp:lastModifiedBy>Diernlinger Monika</cp:lastModifiedBy>
  <cp:revision>2</cp:revision>
  <cp:lastPrinted>2021-09-13T07:01:00Z</cp:lastPrinted>
  <dcterms:created xsi:type="dcterms:W3CDTF">2021-12-02T07:57:00Z</dcterms:created>
  <dcterms:modified xsi:type="dcterms:W3CDTF">2021-12-02T07:57:00Z</dcterms:modified>
</cp:coreProperties>
</file>